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C2" w:rsidRPr="00F96A4A" w:rsidRDefault="00A223C2" w:rsidP="00335AC6">
      <w:pPr>
        <w:spacing w:after="0" w:line="360" w:lineRule="auto"/>
        <w:ind w:left="3884" w:firstLine="1296"/>
        <w:rPr>
          <w:rFonts w:ascii="Times New Roman" w:eastAsia="Times New Roman" w:hAnsi="Times New Roman" w:cs="Times New Roman"/>
          <w:sz w:val="28"/>
          <w:szCs w:val="24"/>
          <w:lang w:eastAsia="lt-LT"/>
        </w:rPr>
      </w:pPr>
      <w:r w:rsidRPr="00F96A4A">
        <w:rPr>
          <w:rFonts w:ascii="Times New Roman" w:eastAsia="Times New Roman" w:hAnsi="Times New Roman" w:cs="Times New Roman"/>
          <w:color w:val="000000"/>
          <w:sz w:val="24"/>
          <w:lang w:eastAsia="lt-LT"/>
        </w:rPr>
        <w:t>PATVIRTINTA</w:t>
      </w:r>
    </w:p>
    <w:p w:rsidR="00A223C2" w:rsidRPr="00F96A4A" w:rsidRDefault="00A223C2" w:rsidP="00335AC6">
      <w:pPr>
        <w:spacing w:after="0" w:line="360" w:lineRule="auto"/>
        <w:ind w:left="3880" w:firstLine="1300"/>
        <w:rPr>
          <w:rFonts w:ascii="Times New Roman" w:eastAsia="Times New Roman" w:hAnsi="Times New Roman" w:cs="Times New Roman"/>
          <w:sz w:val="28"/>
          <w:szCs w:val="24"/>
          <w:lang w:eastAsia="lt-LT"/>
        </w:rPr>
      </w:pPr>
      <w:r w:rsidRPr="00F96A4A">
        <w:rPr>
          <w:rFonts w:ascii="Times New Roman" w:eastAsia="Times New Roman" w:hAnsi="Times New Roman" w:cs="Times New Roman"/>
          <w:color w:val="000000"/>
          <w:sz w:val="24"/>
          <w:lang w:eastAsia="lt-LT"/>
        </w:rPr>
        <w:t>Kauno Jono Jablonskio gimnazijos</w:t>
      </w:r>
    </w:p>
    <w:p w:rsidR="00A223C2" w:rsidRPr="00F96A4A" w:rsidRDefault="00F96A4A" w:rsidP="00335AC6">
      <w:pPr>
        <w:spacing w:after="0" w:line="360" w:lineRule="auto"/>
        <w:ind w:left="3880" w:firstLine="1300"/>
        <w:rPr>
          <w:rFonts w:ascii="Times New Roman" w:eastAsia="Times New Roman" w:hAnsi="Times New Roman" w:cs="Times New Roman"/>
          <w:sz w:val="28"/>
          <w:szCs w:val="24"/>
          <w:lang w:eastAsia="lt-LT"/>
        </w:rPr>
      </w:pPr>
      <w:r w:rsidRPr="00F96A4A">
        <w:rPr>
          <w:rFonts w:ascii="Times New Roman" w:eastAsia="Times New Roman" w:hAnsi="Times New Roman" w:cs="Times New Roman"/>
          <w:color w:val="000000"/>
          <w:sz w:val="24"/>
          <w:lang w:eastAsia="lt-LT"/>
        </w:rPr>
        <w:t>d</w:t>
      </w:r>
      <w:r w:rsidR="00125882">
        <w:rPr>
          <w:rFonts w:ascii="Times New Roman" w:eastAsia="Times New Roman" w:hAnsi="Times New Roman" w:cs="Times New Roman"/>
          <w:color w:val="000000"/>
          <w:sz w:val="24"/>
          <w:lang w:eastAsia="lt-LT"/>
        </w:rPr>
        <w:t xml:space="preserve">irektoriaus 2017 </w:t>
      </w:r>
      <w:r w:rsidR="00A223C2" w:rsidRPr="00F96A4A">
        <w:rPr>
          <w:rFonts w:ascii="Times New Roman" w:eastAsia="Times New Roman" w:hAnsi="Times New Roman" w:cs="Times New Roman"/>
          <w:color w:val="000000"/>
          <w:sz w:val="24"/>
          <w:lang w:eastAsia="lt-LT"/>
        </w:rPr>
        <w:t>m.</w:t>
      </w:r>
      <w:r w:rsidR="008E0517">
        <w:rPr>
          <w:rFonts w:ascii="Times New Roman" w:eastAsia="Times New Roman" w:hAnsi="Times New Roman" w:cs="Times New Roman"/>
          <w:color w:val="000000"/>
          <w:sz w:val="24"/>
          <w:lang w:eastAsia="lt-LT"/>
        </w:rPr>
        <w:t xml:space="preserve"> birželio 20 </w:t>
      </w:r>
      <w:r w:rsidR="00A223C2" w:rsidRPr="00F96A4A">
        <w:rPr>
          <w:rFonts w:ascii="Times New Roman" w:eastAsia="Times New Roman" w:hAnsi="Times New Roman" w:cs="Times New Roman"/>
          <w:color w:val="000000"/>
          <w:sz w:val="24"/>
          <w:lang w:eastAsia="lt-LT"/>
        </w:rPr>
        <w:t>d.</w:t>
      </w:r>
    </w:p>
    <w:p w:rsidR="00A223C2" w:rsidRPr="00F96A4A" w:rsidRDefault="00A223C2" w:rsidP="00335AC6">
      <w:pPr>
        <w:spacing w:after="0" w:line="360" w:lineRule="auto"/>
        <w:ind w:left="3880" w:firstLine="1300"/>
        <w:rPr>
          <w:rFonts w:ascii="Times New Roman" w:eastAsia="Times New Roman" w:hAnsi="Times New Roman" w:cs="Times New Roman"/>
          <w:color w:val="000000"/>
          <w:sz w:val="24"/>
          <w:lang w:eastAsia="lt-LT"/>
        </w:rPr>
      </w:pPr>
      <w:r w:rsidRPr="00F96A4A">
        <w:rPr>
          <w:rFonts w:ascii="Times New Roman" w:eastAsia="Times New Roman" w:hAnsi="Times New Roman" w:cs="Times New Roman"/>
          <w:color w:val="000000"/>
          <w:sz w:val="24"/>
          <w:lang w:eastAsia="lt-LT"/>
        </w:rPr>
        <w:t>įsakymu Nr. V</w:t>
      </w:r>
      <w:r w:rsidR="00F96A4A" w:rsidRPr="00F96A4A">
        <w:rPr>
          <w:rFonts w:ascii="Times New Roman" w:eastAsia="Times New Roman" w:hAnsi="Times New Roman" w:cs="Times New Roman"/>
          <w:color w:val="000000"/>
          <w:sz w:val="24"/>
          <w:lang w:eastAsia="lt-LT"/>
        </w:rPr>
        <w:t xml:space="preserve"> </w:t>
      </w:r>
      <w:r w:rsidRPr="00F96A4A">
        <w:rPr>
          <w:rFonts w:ascii="Times New Roman" w:eastAsia="Times New Roman" w:hAnsi="Times New Roman" w:cs="Times New Roman"/>
          <w:color w:val="000000"/>
          <w:sz w:val="24"/>
          <w:lang w:eastAsia="lt-LT"/>
        </w:rPr>
        <w:t>-</w:t>
      </w:r>
      <w:r w:rsidR="00F96A4A" w:rsidRPr="00F96A4A">
        <w:rPr>
          <w:rFonts w:ascii="Times New Roman" w:eastAsia="Times New Roman" w:hAnsi="Times New Roman" w:cs="Times New Roman"/>
          <w:color w:val="000000"/>
          <w:sz w:val="24"/>
          <w:lang w:eastAsia="lt-LT"/>
        </w:rPr>
        <w:t xml:space="preserve"> 235</w:t>
      </w:r>
    </w:p>
    <w:p w:rsidR="00F47BA1" w:rsidRDefault="00F47BA1" w:rsidP="00335AC6">
      <w:pPr>
        <w:tabs>
          <w:tab w:val="left" w:pos="90"/>
        </w:tabs>
        <w:spacing w:after="0"/>
        <w:rPr>
          <w:rFonts w:ascii="Times New Roman" w:eastAsia="Times New Roman" w:hAnsi="Times New Roman" w:cs="Times New Roman"/>
          <w:sz w:val="24"/>
          <w:szCs w:val="24"/>
          <w:lang w:eastAsia="lt-LT"/>
        </w:rPr>
      </w:pPr>
    </w:p>
    <w:p w:rsidR="00A223C2" w:rsidRDefault="00A223C2" w:rsidP="00F47BA1">
      <w:pPr>
        <w:spacing w:after="0" w:line="36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MOKINIŲ PAŽANGOS IR PASIEKIMŲ</w:t>
      </w:r>
      <w:r w:rsidRPr="00A223C2">
        <w:rPr>
          <w:rFonts w:ascii="Times New Roman" w:eastAsia="Times New Roman" w:hAnsi="Times New Roman" w:cs="Times New Roman"/>
          <w:color w:val="000000"/>
          <w:sz w:val="24"/>
          <w:szCs w:val="24"/>
          <w:lang w:eastAsia="lt-LT"/>
        </w:rPr>
        <w:t xml:space="preserve"> </w:t>
      </w:r>
      <w:r w:rsidRPr="00A223C2">
        <w:rPr>
          <w:rFonts w:ascii="Times New Roman" w:eastAsia="Times New Roman" w:hAnsi="Times New Roman" w:cs="Times New Roman"/>
          <w:b/>
          <w:bCs/>
          <w:color w:val="000000"/>
          <w:sz w:val="24"/>
          <w:szCs w:val="24"/>
          <w:lang w:eastAsia="lt-LT"/>
        </w:rPr>
        <w:t>VERTINIMO TVARKOS APRAŠAS</w:t>
      </w:r>
    </w:p>
    <w:p w:rsidR="00F96A4A" w:rsidRPr="00A223C2" w:rsidRDefault="00F96A4A" w:rsidP="00F47BA1">
      <w:pPr>
        <w:spacing w:after="0" w:line="360" w:lineRule="auto"/>
        <w:jc w:val="both"/>
        <w:rPr>
          <w:rFonts w:ascii="Times New Roman" w:eastAsia="Times New Roman" w:hAnsi="Times New Roman" w:cs="Times New Roman"/>
          <w:sz w:val="24"/>
          <w:szCs w:val="24"/>
          <w:lang w:eastAsia="lt-LT"/>
        </w:rPr>
      </w:pPr>
    </w:p>
    <w:p w:rsidR="002F4F05" w:rsidRDefault="002F4F05" w:rsidP="00F47BA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w:t>
      </w:r>
      <w:r w:rsidR="0058428D">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SKYRIUS</w:t>
      </w:r>
    </w:p>
    <w:p w:rsidR="00A223C2" w:rsidRDefault="00A223C2" w:rsidP="00F47BA1">
      <w:pPr>
        <w:spacing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BENDROSIOS NUOSTATOS</w:t>
      </w:r>
    </w:p>
    <w:p w:rsidR="00F96A4A" w:rsidRPr="00A223C2" w:rsidRDefault="00F96A4A" w:rsidP="00F47BA1">
      <w:pPr>
        <w:spacing w:after="0" w:line="360" w:lineRule="auto"/>
        <w:jc w:val="both"/>
        <w:rPr>
          <w:rFonts w:ascii="Times New Roman" w:eastAsia="Times New Roman" w:hAnsi="Times New Roman" w:cs="Times New Roman"/>
          <w:sz w:val="24"/>
          <w:szCs w:val="24"/>
          <w:lang w:eastAsia="lt-LT"/>
        </w:rPr>
      </w:pPr>
    </w:p>
    <w:p w:rsidR="002F4F05" w:rsidRDefault="002F4F05" w:rsidP="00335AC6">
      <w:pPr>
        <w:pStyle w:val="Sraopastraipa"/>
        <w:numPr>
          <w:ilvl w:val="0"/>
          <w:numId w:val="3"/>
        </w:numPr>
        <w:spacing w:after="0" w:line="360" w:lineRule="auto"/>
        <w:ind w:left="90" w:firstLine="990"/>
        <w:jc w:val="both"/>
        <w:rPr>
          <w:rFonts w:ascii="Times New Roman" w:hAnsi="Times New Roman" w:cs="Times New Roman"/>
          <w:sz w:val="24"/>
          <w:szCs w:val="24"/>
        </w:rPr>
      </w:pPr>
      <w:r w:rsidRPr="002F4F05">
        <w:rPr>
          <w:rFonts w:ascii="Times New Roman" w:hAnsi="Times New Roman" w:cs="Times New Roman"/>
          <w:sz w:val="24"/>
          <w:szCs w:val="24"/>
        </w:rPr>
        <w:t>Kauno Jono Jablonskio gimnazijos</w:t>
      </w:r>
      <w:r w:rsidR="00335AC6">
        <w:rPr>
          <w:rFonts w:ascii="Times New Roman" w:hAnsi="Times New Roman" w:cs="Times New Roman"/>
          <w:sz w:val="24"/>
          <w:szCs w:val="24"/>
        </w:rPr>
        <w:t xml:space="preserve"> (toliau – Gimnazijos)</w:t>
      </w:r>
      <w:r w:rsidRPr="002F4F05">
        <w:rPr>
          <w:rFonts w:ascii="Times New Roman" w:hAnsi="Times New Roman" w:cs="Times New Roman"/>
          <w:sz w:val="24"/>
          <w:szCs w:val="24"/>
        </w:rPr>
        <w:t xml:space="preserve"> mokinių pažangos ir pasiekimų vertinimo aprašas </w:t>
      </w:r>
      <w:r w:rsidR="00335AC6">
        <w:rPr>
          <w:rFonts w:ascii="Times New Roman" w:hAnsi="Times New Roman" w:cs="Times New Roman"/>
          <w:sz w:val="24"/>
          <w:szCs w:val="24"/>
        </w:rPr>
        <w:t xml:space="preserve">(toliau - Aprašas) </w:t>
      </w:r>
      <w:r w:rsidRPr="002F4F05">
        <w:rPr>
          <w:rFonts w:ascii="Times New Roman" w:hAnsi="Times New Roman" w:cs="Times New Roman"/>
          <w:sz w:val="24"/>
          <w:szCs w:val="24"/>
        </w:rPr>
        <w:t>reglamentuoja mokinių mokymosi p</w:t>
      </w:r>
      <w:r w:rsidR="00335AC6">
        <w:rPr>
          <w:rFonts w:ascii="Times New Roman" w:hAnsi="Times New Roman" w:cs="Times New Roman"/>
          <w:sz w:val="24"/>
          <w:szCs w:val="24"/>
        </w:rPr>
        <w:t>asiekimų ir pažangos vertinimą.</w:t>
      </w:r>
    </w:p>
    <w:p w:rsidR="002F4F05" w:rsidRDefault="002F4F05" w:rsidP="00335AC6">
      <w:pPr>
        <w:pStyle w:val="Sraopastraipa"/>
        <w:numPr>
          <w:ilvl w:val="0"/>
          <w:numId w:val="3"/>
        </w:numPr>
        <w:spacing w:after="0" w:line="360" w:lineRule="auto"/>
        <w:ind w:left="90" w:firstLine="990"/>
        <w:jc w:val="both"/>
        <w:rPr>
          <w:rFonts w:ascii="Times New Roman" w:hAnsi="Times New Roman" w:cs="Times New Roman"/>
          <w:sz w:val="24"/>
          <w:szCs w:val="24"/>
        </w:rPr>
      </w:pPr>
      <w:r w:rsidRPr="00335AC6">
        <w:rPr>
          <w:rFonts w:ascii="Times New Roman" w:hAnsi="Times New Roman" w:cs="Times New Roman"/>
          <w:sz w:val="24"/>
          <w:szCs w:val="24"/>
        </w:rPr>
        <w:t>Apraše aptariama vertinimo tikslai ir uždaviniai, bendrieji vertinimo principai ir nuostatos, vertinimas ugdymo procese ir baigus programą, įvertinimų fiksavimas, vertinimo info</w:t>
      </w:r>
      <w:r w:rsidR="00335AC6">
        <w:rPr>
          <w:rFonts w:ascii="Times New Roman" w:hAnsi="Times New Roman" w:cs="Times New Roman"/>
          <w:sz w:val="24"/>
          <w:szCs w:val="24"/>
        </w:rPr>
        <w:t>rmacijos analizė, informavimas.</w:t>
      </w:r>
    </w:p>
    <w:p w:rsidR="002F4F05" w:rsidRPr="00335AC6" w:rsidRDefault="00A223C2" w:rsidP="00335AC6">
      <w:pPr>
        <w:pStyle w:val="Sraopastraipa"/>
        <w:numPr>
          <w:ilvl w:val="0"/>
          <w:numId w:val="3"/>
        </w:numPr>
        <w:spacing w:after="0" w:line="360" w:lineRule="auto"/>
        <w:ind w:left="90" w:firstLine="990"/>
        <w:jc w:val="both"/>
        <w:rPr>
          <w:rFonts w:ascii="Times New Roman" w:hAnsi="Times New Roman" w:cs="Times New Roman"/>
          <w:sz w:val="24"/>
          <w:szCs w:val="24"/>
        </w:rPr>
      </w:pPr>
      <w:r w:rsidRPr="00335AC6">
        <w:rPr>
          <w:rFonts w:ascii="Times New Roman" w:eastAsia="Times New Roman" w:hAnsi="Times New Roman" w:cs="Times New Roman"/>
          <w:color w:val="000000"/>
          <w:sz w:val="24"/>
          <w:szCs w:val="24"/>
          <w:lang w:eastAsia="lt-LT"/>
        </w:rPr>
        <w:t xml:space="preserve">Mokinių pažangos ir pasiekimų vertinimo tvarkos aprašas </w:t>
      </w:r>
      <w:r w:rsidR="002F4F05" w:rsidRPr="00335AC6">
        <w:rPr>
          <w:rFonts w:ascii="Times New Roman" w:eastAsia="Times New Roman" w:hAnsi="Times New Roman" w:cs="Times New Roman"/>
          <w:color w:val="000000"/>
          <w:sz w:val="24"/>
          <w:szCs w:val="24"/>
          <w:lang w:eastAsia="lt-LT"/>
        </w:rPr>
        <w:t>parengtas, vadovaujantis:</w:t>
      </w:r>
    </w:p>
    <w:p w:rsidR="00335AC6" w:rsidRPr="00335AC6" w:rsidRDefault="00335AC6" w:rsidP="00335AC6">
      <w:pPr>
        <w:pStyle w:val="Sraopastraipa"/>
        <w:spacing w:after="0" w:line="360" w:lineRule="auto"/>
        <w:ind w:left="108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3.1.</w:t>
      </w:r>
      <w:r>
        <w:rPr>
          <w:rFonts w:ascii="Times New Roman" w:eastAsia="Times New Roman" w:hAnsi="Times New Roman" w:cs="Times New Roman"/>
          <w:sz w:val="24"/>
          <w:szCs w:val="24"/>
          <w:lang w:eastAsia="lt-LT"/>
        </w:rPr>
        <w:t>Bendraisiais ugdymo planais;</w:t>
      </w:r>
    </w:p>
    <w:p w:rsidR="002F4F05" w:rsidRDefault="00335AC6" w:rsidP="00335AC6">
      <w:pPr>
        <w:pStyle w:val="Sraopastraipa"/>
        <w:spacing w:after="0" w:line="360" w:lineRule="auto"/>
        <w:ind w:left="90" w:firstLine="990"/>
        <w:jc w:val="both"/>
        <w:rPr>
          <w:rFonts w:ascii="Times New Roman" w:hAnsi="Times New Roman" w:cs="Times New Roman"/>
          <w:sz w:val="24"/>
          <w:szCs w:val="24"/>
        </w:rPr>
      </w:pPr>
      <w:r>
        <w:rPr>
          <w:rFonts w:ascii="Times New Roman" w:hAnsi="Times New Roman" w:cs="Times New Roman"/>
          <w:sz w:val="24"/>
          <w:szCs w:val="24"/>
        </w:rPr>
        <w:t>3.2.</w:t>
      </w:r>
      <w:r w:rsidR="002F4F05" w:rsidRPr="002F4F05">
        <w:rPr>
          <w:rFonts w:ascii="Times New Roman" w:hAnsi="Times New Roman" w:cs="Times New Roman"/>
          <w:bCs/>
          <w:sz w:val="24"/>
          <w:szCs w:val="24"/>
        </w:rPr>
        <w:t xml:space="preserve">Pradinio ir pagrindinio ugdymo bendrosiomis programomis, patvirtintomis Lietuvos Respublikos švietimo ir mokslo ministro </w:t>
      </w:r>
      <w:r w:rsidR="002F4F05" w:rsidRPr="002F4F05">
        <w:rPr>
          <w:rFonts w:ascii="Times New Roman" w:hAnsi="Times New Roman" w:cs="Times New Roman"/>
          <w:sz w:val="24"/>
          <w:szCs w:val="24"/>
        </w:rPr>
        <w:t>2008 m. rugpjūčio 26 d. įsakymu Nr. ISAK</w:t>
      </w:r>
      <w:r w:rsidR="002F4F05" w:rsidRPr="002F4F05">
        <w:rPr>
          <w:rFonts w:ascii="Times New Roman" w:hAnsi="Times New Roman" w:cs="Times New Roman"/>
          <w:b/>
          <w:sz w:val="24"/>
          <w:szCs w:val="24"/>
        </w:rPr>
        <w:t>-</w:t>
      </w:r>
      <w:r w:rsidR="002F4F05" w:rsidRPr="002F4F05">
        <w:rPr>
          <w:rFonts w:ascii="Times New Roman" w:hAnsi="Times New Roman" w:cs="Times New Roman"/>
          <w:sz w:val="24"/>
          <w:szCs w:val="24"/>
        </w:rPr>
        <w:t>2433;</w:t>
      </w:r>
    </w:p>
    <w:p w:rsidR="002F4F05" w:rsidRDefault="00335AC6" w:rsidP="00335AC6">
      <w:pPr>
        <w:pStyle w:val="Sraopastraipa"/>
        <w:tabs>
          <w:tab w:val="left" w:pos="1080"/>
          <w:tab w:val="left" w:pos="1350"/>
        </w:tabs>
        <w:spacing w:after="0" w:line="360" w:lineRule="auto"/>
        <w:ind w:left="90" w:firstLine="99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3.3.</w:t>
      </w:r>
      <w:r w:rsidR="00AB6EA2" w:rsidRPr="00335AC6">
        <w:rPr>
          <w:rFonts w:ascii="Times New Roman" w:eastAsia="Times New Roman" w:hAnsi="Times New Roman" w:cs="Times New Roman"/>
          <w:color w:val="000000"/>
          <w:sz w:val="24"/>
          <w:szCs w:val="24"/>
          <w:lang w:eastAsia="lt-LT"/>
        </w:rPr>
        <w:t>Vidurinio ugdymo bendrosiomis programomis, patvirtintomis Lietuvos Respublikos švietimo ir mokslo ministro 2011 m. vasario 21 d. įsakymu Nr. V-269;</w:t>
      </w:r>
    </w:p>
    <w:p w:rsidR="00AB6EA2" w:rsidRDefault="00335AC6" w:rsidP="00335AC6">
      <w:pPr>
        <w:pStyle w:val="Sraopastraipa"/>
        <w:tabs>
          <w:tab w:val="left" w:pos="1080"/>
          <w:tab w:val="left" w:pos="1350"/>
        </w:tabs>
        <w:spacing w:after="0" w:line="360" w:lineRule="auto"/>
        <w:ind w:left="90" w:firstLine="99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3.4.</w:t>
      </w:r>
      <w:r w:rsidR="00AB6EA2" w:rsidRPr="00335AC6">
        <w:rPr>
          <w:rFonts w:ascii="Times New Roman" w:hAnsi="Times New Roman" w:cs="Times New Roman"/>
          <w:sz w:val="24"/>
          <w:szCs w:val="24"/>
        </w:rPr>
        <w:t>Li</w:t>
      </w:r>
      <w:r w:rsidR="004412BB" w:rsidRPr="00335AC6">
        <w:rPr>
          <w:rFonts w:ascii="Times New Roman" w:hAnsi="Times New Roman" w:cs="Times New Roman"/>
          <w:sz w:val="24"/>
          <w:szCs w:val="24"/>
        </w:rPr>
        <w:t xml:space="preserve">etuvos higienos normos HN 21:2017 </w:t>
      </w:r>
      <w:r w:rsidR="00AB6EA2" w:rsidRPr="00335AC6">
        <w:rPr>
          <w:rFonts w:ascii="Times New Roman" w:hAnsi="Times New Roman" w:cs="Times New Roman"/>
          <w:sz w:val="24"/>
          <w:szCs w:val="24"/>
        </w:rPr>
        <w:t>„Mokykla, vykdanti bendrojo ugdymo programas. Bendrieji sve</w:t>
      </w:r>
      <w:r w:rsidR="004412BB" w:rsidRPr="00335AC6">
        <w:rPr>
          <w:rFonts w:ascii="Times New Roman" w:hAnsi="Times New Roman" w:cs="Times New Roman"/>
          <w:sz w:val="24"/>
          <w:szCs w:val="24"/>
        </w:rPr>
        <w:t>ikatos saugo</w:t>
      </w:r>
      <w:r w:rsidR="00732305" w:rsidRPr="00335AC6">
        <w:rPr>
          <w:rFonts w:ascii="Times New Roman" w:hAnsi="Times New Roman" w:cs="Times New Roman"/>
          <w:sz w:val="24"/>
          <w:szCs w:val="24"/>
        </w:rPr>
        <w:t xml:space="preserve">s reikalavimai“ 2017 </w:t>
      </w:r>
      <w:r w:rsidR="004412BB" w:rsidRPr="00335AC6">
        <w:rPr>
          <w:rFonts w:ascii="Times New Roman" w:hAnsi="Times New Roman" w:cs="Times New Roman"/>
          <w:sz w:val="24"/>
          <w:szCs w:val="24"/>
        </w:rPr>
        <w:t>m. kovo 13</w:t>
      </w:r>
      <w:r w:rsidR="00732305" w:rsidRPr="00335AC6">
        <w:rPr>
          <w:rFonts w:ascii="Times New Roman" w:hAnsi="Times New Roman" w:cs="Times New Roman"/>
          <w:sz w:val="24"/>
          <w:szCs w:val="24"/>
        </w:rPr>
        <w:t xml:space="preserve"> </w:t>
      </w:r>
      <w:r w:rsidR="00AB6EA2" w:rsidRPr="00335AC6">
        <w:rPr>
          <w:rFonts w:ascii="Times New Roman" w:hAnsi="Times New Roman" w:cs="Times New Roman"/>
          <w:sz w:val="24"/>
          <w:szCs w:val="24"/>
        </w:rPr>
        <w:t>d. Nr.</w:t>
      </w:r>
      <w:r w:rsidR="00732305" w:rsidRPr="00335AC6">
        <w:rPr>
          <w:rFonts w:ascii="Times New Roman" w:hAnsi="Times New Roman" w:cs="Times New Roman"/>
          <w:sz w:val="24"/>
          <w:szCs w:val="24"/>
        </w:rPr>
        <w:t xml:space="preserve"> </w:t>
      </w:r>
      <w:r w:rsidR="004412BB" w:rsidRPr="00335AC6">
        <w:rPr>
          <w:rFonts w:ascii="Times New Roman" w:hAnsi="Times New Roman" w:cs="Times New Roman"/>
          <w:sz w:val="24"/>
          <w:szCs w:val="24"/>
        </w:rPr>
        <w:t>V-284</w:t>
      </w:r>
      <w:r w:rsidR="00AC1CCD" w:rsidRPr="00335AC6">
        <w:rPr>
          <w:rFonts w:ascii="Times New Roman" w:hAnsi="Times New Roman" w:cs="Times New Roman"/>
          <w:sz w:val="24"/>
          <w:szCs w:val="24"/>
        </w:rPr>
        <w:t>;</w:t>
      </w:r>
    </w:p>
    <w:p w:rsidR="00AB6EA2" w:rsidRDefault="00335AC6" w:rsidP="00335AC6">
      <w:pPr>
        <w:pStyle w:val="Sraopastraipa"/>
        <w:tabs>
          <w:tab w:val="left" w:pos="1080"/>
          <w:tab w:val="left" w:pos="1350"/>
        </w:tabs>
        <w:spacing w:after="0" w:line="360" w:lineRule="auto"/>
        <w:ind w:left="90" w:firstLine="99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3.5.</w:t>
      </w:r>
      <w:r w:rsidR="00AC1CCD" w:rsidRPr="00335AC6">
        <w:rPr>
          <w:rFonts w:ascii="Times New Roman" w:eastAsia="Times New Roman" w:hAnsi="Times New Roman" w:cs="Times New Roman"/>
          <w:sz w:val="24"/>
          <w:szCs w:val="24"/>
          <w:lang w:eastAsia="lt-LT"/>
        </w:rPr>
        <w:t>Pradinio, pagrindinio ir vidurinio ugdymo programų aprašu, 2015 m. gruodžio 21d. Nr. V-1309;</w:t>
      </w:r>
    </w:p>
    <w:p w:rsidR="00AC1CCD" w:rsidRDefault="00335AC6" w:rsidP="00335AC6">
      <w:pPr>
        <w:pStyle w:val="Sraopastraipa"/>
        <w:tabs>
          <w:tab w:val="left" w:pos="1080"/>
          <w:tab w:val="left" w:pos="1350"/>
        </w:tabs>
        <w:spacing w:after="0" w:line="360" w:lineRule="auto"/>
        <w:ind w:left="90" w:firstLine="99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3.6.</w:t>
      </w:r>
      <w:r w:rsidR="00A223C2" w:rsidRPr="00335AC6">
        <w:rPr>
          <w:rFonts w:ascii="Times New Roman" w:eastAsia="Times New Roman" w:hAnsi="Times New Roman" w:cs="Times New Roman"/>
          <w:color w:val="000000"/>
          <w:sz w:val="24"/>
          <w:szCs w:val="24"/>
          <w:lang w:eastAsia="lt-LT"/>
        </w:rPr>
        <w:t xml:space="preserve">Nuosekliojo mokymosi pagal bendrojo ugdymo programas tvarkos aprašu, patvirtintu Lietuvos Respublikos švietimo ir mokslo ministro 2005 m. balandžio 5 d. įsakymu Nr. ISAK-556 (Lietuvos Respublikos švietimo ir mokslo ministro 2017 m. vasario 13 </w:t>
      </w:r>
      <w:r w:rsidR="00AC1CCD" w:rsidRPr="00335AC6">
        <w:rPr>
          <w:rFonts w:ascii="Times New Roman" w:eastAsia="Times New Roman" w:hAnsi="Times New Roman" w:cs="Times New Roman"/>
          <w:color w:val="000000"/>
          <w:sz w:val="24"/>
          <w:szCs w:val="24"/>
          <w:lang w:eastAsia="lt-LT"/>
        </w:rPr>
        <w:t>d. įsakymo Nr. V-78 redakcija);</w:t>
      </w:r>
    </w:p>
    <w:p w:rsidR="0058428D" w:rsidRDefault="00335AC6" w:rsidP="00335AC6">
      <w:pPr>
        <w:pStyle w:val="Sraopastraipa"/>
        <w:tabs>
          <w:tab w:val="left" w:pos="1080"/>
          <w:tab w:val="left" w:pos="1350"/>
        </w:tabs>
        <w:spacing w:after="0" w:line="360" w:lineRule="auto"/>
        <w:ind w:left="90" w:firstLine="99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3.7.</w:t>
      </w:r>
      <w:r w:rsidR="00AC1CCD" w:rsidRPr="00335AC6">
        <w:rPr>
          <w:rFonts w:ascii="Times New Roman" w:hAnsi="Times New Roman" w:cs="Times New Roman"/>
          <w:sz w:val="24"/>
          <w:szCs w:val="24"/>
        </w:rPr>
        <w:t>Administracijos, mokytojų, mokinių ir jų tėvų (globėjų, rūpintojų) susitarimais.</w:t>
      </w:r>
    </w:p>
    <w:p w:rsidR="00A223C2" w:rsidRPr="00335AC6" w:rsidRDefault="00335AC6" w:rsidP="00335AC6">
      <w:pPr>
        <w:pStyle w:val="Sraopastraipa"/>
        <w:tabs>
          <w:tab w:val="left" w:pos="1080"/>
          <w:tab w:val="left" w:pos="1350"/>
        </w:tabs>
        <w:spacing w:after="0" w:line="360" w:lineRule="auto"/>
        <w:ind w:left="90" w:firstLine="990"/>
        <w:jc w:val="both"/>
        <w:rPr>
          <w:rFonts w:ascii="Times New Roman" w:hAnsi="Times New Roman" w:cs="Times New Roman"/>
          <w:sz w:val="24"/>
          <w:szCs w:val="24"/>
        </w:rPr>
      </w:pPr>
      <w:r>
        <w:rPr>
          <w:rFonts w:ascii="Times New Roman" w:hAnsi="Times New Roman" w:cs="Times New Roman"/>
          <w:sz w:val="24"/>
          <w:szCs w:val="24"/>
        </w:rPr>
        <w:t>4.</w:t>
      </w:r>
      <w:r w:rsidR="00732305" w:rsidRPr="00335AC6">
        <w:rPr>
          <w:rFonts w:ascii="Times New Roman" w:eastAsia="Times New Roman" w:hAnsi="Times New Roman" w:cs="Times New Roman"/>
          <w:color w:val="000000"/>
          <w:sz w:val="24"/>
          <w:szCs w:val="24"/>
          <w:u w:val="single"/>
          <w:lang w:eastAsia="lt-LT"/>
        </w:rPr>
        <w:t xml:space="preserve">Vartojamos </w:t>
      </w:r>
      <w:r w:rsidR="00A223C2" w:rsidRPr="00335AC6">
        <w:rPr>
          <w:rFonts w:ascii="Times New Roman" w:eastAsia="Times New Roman" w:hAnsi="Times New Roman" w:cs="Times New Roman"/>
          <w:color w:val="000000"/>
          <w:sz w:val="24"/>
          <w:szCs w:val="24"/>
          <w:u w:val="single"/>
          <w:lang w:eastAsia="lt-LT"/>
        </w:rPr>
        <w:t>sąvokos</w:t>
      </w:r>
      <w:r w:rsidR="00A223C2" w:rsidRPr="00335AC6">
        <w:rPr>
          <w:rFonts w:ascii="Times New Roman" w:eastAsia="Times New Roman" w:hAnsi="Times New Roman" w:cs="Times New Roman"/>
          <w:color w:val="000000"/>
          <w:sz w:val="24"/>
          <w:szCs w:val="24"/>
          <w:lang w:eastAsia="lt-LT"/>
        </w:rPr>
        <w:t>:</w:t>
      </w:r>
    </w:p>
    <w:p w:rsidR="007C4BC6" w:rsidRPr="003E37E3" w:rsidRDefault="007C4BC6"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t xml:space="preserve">Pamoka </w:t>
      </w:r>
      <w:r w:rsidRPr="003E37E3">
        <w:rPr>
          <w:rFonts w:ascii="Times New Roman" w:eastAsia="Times New Roman" w:hAnsi="Times New Roman" w:cs="Times New Roman"/>
          <w:sz w:val="24"/>
          <w:szCs w:val="24"/>
          <w:lang w:eastAsia="lt-LT"/>
        </w:rPr>
        <w:t>– mokytojo organizuojama nustatytos trukmės kryptinga mokinių veikla, kuri padeda siekti Bendrosiose programose numatytų tikslų ir laukiamų rezultatų (kompetencijų).</w:t>
      </w:r>
    </w:p>
    <w:p w:rsidR="007C4BC6" w:rsidRPr="003E37E3" w:rsidRDefault="007C4BC6" w:rsidP="00335AC6">
      <w:pPr>
        <w:spacing w:after="0" w:line="360" w:lineRule="auto"/>
        <w:ind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lastRenderedPageBreak/>
        <w:t xml:space="preserve">Kontrolinis darbas </w:t>
      </w:r>
      <w:r w:rsidRPr="003E37E3">
        <w:rPr>
          <w:rFonts w:ascii="Times New Roman" w:eastAsia="Times New Roman" w:hAnsi="Times New Roman" w:cs="Times New Roman"/>
          <w:sz w:val="24"/>
          <w:szCs w:val="24"/>
          <w:lang w:eastAsia="lt-LT"/>
        </w:rPr>
        <w:t>– ne mažiau kaip 30 minučių trukmės savarankiškas, projektinis, kūrybinis, laboratorinis ar kitoks raštu (ar elektroniniu būdu) atliekamas ir įvertinamas darbas, skirtas mokinio pasiekimams ir pažangai patikrinti baigus dalyko programos dalį.</w:t>
      </w:r>
    </w:p>
    <w:p w:rsidR="007C4BC6" w:rsidRPr="003E37E3" w:rsidRDefault="007C4BC6" w:rsidP="00335AC6">
      <w:pPr>
        <w:spacing w:after="0" w:line="360" w:lineRule="auto"/>
        <w:ind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t xml:space="preserve">Apklausa raštu – </w:t>
      </w:r>
      <w:r w:rsidRPr="003E37E3">
        <w:rPr>
          <w:rFonts w:ascii="Times New Roman" w:eastAsia="Times New Roman" w:hAnsi="Times New Roman" w:cs="Times New Roman"/>
          <w:sz w:val="24"/>
          <w:szCs w:val="24"/>
          <w:lang w:eastAsia="lt-LT"/>
        </w:rPr>
        <w:t>greita 10–20 minučių apklausa ne daugiau kaip iš dviejų pamokų medžiagos. Užduotys konkrečios, trumpos, aiškios;</w:t>
      </w:r>
    </w:p>
    <w:p w:rsidR="007C4BC6" w:rsidRPr="003E37E3" w:rsidRDefault="007C4BC6" w:rsidP="00335AC6">
      <w:pPr>
        <w:spacing w:after="0" w:line="360" w:lineRule="auto"/>
        <w:ind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t xml:space="preserve">Apklausa žodžiu </w:t>
      </w:r>
      <w:r w:rsidRPr="003E37E3">
        <w:rPr>
          <w:rFonts w:ascii="Times New Roman" w:eastAsia="Times New Roman" w:hAnsi="Times New Roman" w:cs="Times New Roman"/>
          <w:sz w:val="24"/>
          <w:szCs w:val="24"/>
          <w:lang w:eastAsia="lt-LT"/>
        </w:rPr>
        <w:t xml:space="preserve">– tai </w:t>
      </w:r>
      <w:proofErr w:type="spellStart"/>
      <w:r w:rsidRPr="003E37E3">
        <w:rPr>
          <w:rFonts w:ascii="Times New Roman" w:eastAsia="Times New Roman" w:hAnsi="Times New Roman" w:cs="Times New Roman"/>
          <w:sz w:val="24"/>
          <w:szCs w:val="24"/>
          <w:lang w:eastAsia="lt-LT"/>
        </w:rPr>
        <w:t>monologinis</w:t>
      </w:r>
      <w:proofErr w:type="spellEnd"/>
      <w:r w:rsidRPr="003E37E3">
        <w:rPr>
          <w:rFonts w:ascii="Times New Roman" w:eastAsia="Times New Roman" w:hAnsi="Times New Roman" w:cs="Times New Roman"/>
          <w:sz w:val="24"/>
          <w:szCs w:val="24"/>
          <w:lang w:eastAsia="lt-LT"/>
        </w:rPr>
        <w:t xml:space="preserve"> ar dialoginis kalbėjimas, skirtas patikrinti žinias ir gebėjimą taisyklingai, argumentuotai vartoti mokslinius terminus gimtąja ar užsienio kalba.</w:t>
      </w:r>
    </w:p>
    <w:p w:rsidR="007C4BC6" w:rsidRPr="003E37E3" w:rsidRDefault="007C4BC6" w:rsidP="00335AC6">
      <w:pPr>
        <w:spacing w:after="0" w:line="360" w:lineRule="auto"/>
        <w:ind w:firstLine="1080"/>
        <w:jc w:val="both"/>
        <w:rPr>
          <w:rFonts w:ascii="Times New Roman" w:eastAsia="Times New Roman" w:hAnsi="Times New Roman" w:cs="Times New Roman"/>
          <w:sz w:val="24"/>
          <w:szCs w:val="24"/>
          <w:lang w:eastAsia="lt-LT"/>
        </w:rPr>
      </w:pPr>
      <w:r w:rsidRPr="003E37E3">
        <w:rPr>
          <w:rFonts w:ascii="Times New Roman" w:eastAsia="Times New Roman" w:hAnsi="Times New Roman" w:cs="Times New Roman"/>
          <w:b/>
          <w:bCs/>
          <w:sz w:val="24"/>
          <w:szCs w:val="24"/>
          <w:lang w:eastAsia="lt-LT"/>
        </w:rPr>
        <w:t xml:space="preserve">Savarankiškas darbas </w:t>
      </w:r>
      <w:r w:rsidRPr="003E37E3">
        <w:rPr>
          <w:rFonts w:ascii="Times New Roman" w:eastAsia="Times New Roman" w:hAnsi="Times New Roman" w:cs="Times New Roman"/>
          <w:sz w:val="24"/>
          <w:szCs w:val="24"/>
          <w:lang w:eastAsia="lt-LT"/>
        </w:rPr>
        <w:t>gali trukti iki 30 min. Jo tikslas sužinoti, kaip mokinys suprato temos dalį, kaip geba pritaikyti įgytas žinias individualiai atlikdamas praktines užduotis.</w:t>
      </w:r>
    </w:p>
    <w:p w:rsidR="00A223C2" w:rsidRPr="00A223C2" w:rsidRDefault="00A223C2" w:rsidP="00335AC6">
      <w:pPr>
        <w:spacing w:after="0" w:line="360" w:lineRule="auto"/>
        <w:ind w:firstLine="1080"/>
        <w:jc w:val="both"/>
        <w:rPr>
          <w:rFonts w:ascii="Times New Roman" w:eastAsia="Times New Roman" w:hAnsi="Times New Roman" w:cs="Times New Roman"/>
          <w:sz w:val="24"/>
          <w:szCs w:val="24"/>
          <w:lang w:eastAsia="lt-LT"/>
        </w:rPr>
      </w:pPr>
      <w:r w:rsidRPr="00A223C2">
        <w:rPr>
          <w:rFonts w:ascii="Times New Roman" w:eastAsia="Times New Roman" w:hAnsi="Times New Roman" w:cs="Times New Roman"/>
          <w:b/>
          <w:bCs/>
          <w:color w:val="000000"/>
          <w:sz w:val="24"/>
          <w:szCs w:val="24"/>
          <w:lang w:eastAsia="lt-LT"/>
        </w:rPr>
        <w:t xml:space="preserve">Vertinimas </w:t>
      </w:r>
      <w:r w:rsidRPr="00A223C2">
        <w:rPr>
          <w:rFonts w:ascii="Times New Roman" w:eastAsia="Times New Roman" w:hAnsi="Times New Roman" w:cs="Times New Roman"/>
          <w:color w:val="000000"/>
          <w:sz w:val="24"/>
          <w:szCs w:val="24"/>
          <w:lang w:eastAsia="lt-LT"/>
        </w:rPr>
        <w:t>– nuolatinis informacijos apie mokinių mokymosi pažangą ir pasiekimus kaupimo, interpretavimo ir apibendrinimo procesas.</w:t>
      </w:r>
    </w:p>
    <w:p w:rsidR="00A223C2" w:rsidRPr="00A223C2" w:rsidRDefault="00A223C2" w:rsidP="00335AC6">
      <w:pPr>
        <w:spacing w:after="0" w:line="360" w:lineRule="auto"/>
        <w:ind w:firstLine="1080"/>
        <w:jc w:val="both"/>
        <w:rPr>
          <w:rFonts w:ascii="Times New Roman" w:eastAsia="Times New Roman" w:hAnsi="Times New Roman" w:cs="Times New Roman"/>
          <w:sz w:val="24"/>
          <w:szCs w:val="24"/>
          <w:lang w:eastAsia="lt-LT"/>
        </w:rPr>
      </w:pPr>
      <w:r w:rsidRPr="00A223C2">
        <w:rPr>
          <w:rFonts w:ascii="Times New Roman" w:eastAsia="Times New Roman" w:hAnsi="Times New Roman" w:cs="Times New Roman"/>
          <w:b/>
          <w:bCs/>
          <w:color w:val="000000"/>
          <w:sz w:val="24"/>
          <w:szCs w:val="24"/>
          <w:lang w:eastAsia="lt-LT"/>
        </w:rPr>
        <w:t xml:space="preserve">Įvertinimas </w:t>
      </w:r>
      <w:r w:rsidRPr="00A223C2">
        <w:rPr>
          <w:rFonts w:ascii="Times New Roman" w:eastAsia="Times New Roman" w:hAnsi="Times New Roman" w:cs="Times New Roman"/>
          <w:color w:val="000000"/>
          <w:sz w:val="24"/>
          <w:szCs w:val="24"/>
          <w:lang w:eastAsia="lt-LT"/>
        </w:rPr>
        <w:t>– vertinimo proceso rezultatas, konkretus sprendimas apie mokinio pasiekimus ir padarytą pažangą.</w:t>
      </w:r>
    </w:p>
    <w:p w:rsidR="00A223C2" w:rsidRPr="00A223C2" w:rsidRDefault="00A223C2" w:rsidP="00335AC6">
      <w:pPr>
        <w:spacing w:after="0" w:line="360" w:lineRule="auto"/>
        <w:ind w:firstLine="1080"/>
        <w:jc w:val="both"/>
        <w:rPr>
          <w:rFonts w:ascii="Times New Roman" w:eastAsia="Times New Roman" w:hAnsi="Times New Roman" w:cs="Times New Roman"/>
          <w:sz w:val="24"/>
          <w:szCs w:val="24"/>
          <w:lang w:eastAsia="lt-LT"/>
        </w:rPr>
      </w:pPr>
      <w:r w:rsidRPr="00A223C2">
        <w:rPr>
          <w:rFonts w:ascii="Times New Roman" w:eastAsia="Times New Roman" w:hAnsi="Times New Roman" w:cs="Times New Roman"/>
          <w:b/>
          <w:bCs/>
          <w:color w:val="000000"/>
          <w:sz w:val="24"/>
          <w:szCs w:val="24"/>
          <w:lang w:eastAsia="lt-LT"/>
        </w:rPr>
        <w:t xml:space="preserve">Įsivertinimas </w:t>
      </w:r>
      <w:r w:rsidRPr="00A223C2">
        <w:rPr>
          <w:rFonts w:ascii="Times New Roman" w:eastAsia="Times New Roman" w:hAnsi="Times New Roman" w:cs="Times New Roman"/>
          <w:color w:val="000000"/>
          <w:sz w:val="24"/>
          <w:szCs w:val="24"/>
          <w:lang w:eastAsia="lt-LT"/>
        </w:rPr>
        <w:t>(refleksija) – paties mokinio daromi sprendimai apie daromą pažangą bei pasiekimus.</w:t>
      </w:r>
    </w:p>
    <w:p w:rsidR="00A223C2" w:rsidRPr="00A223C2" w:rsidRDefault="00A223C2" w:rsidP="00335AC6">
      <w:pPr>
        <w:spacing w:after="0" w:line="360" w:lineRule="auto"/>
        <w:ind w:firstLine="1080"/>
        <w:jc w:val="both"/>
        <w:rPr>
          <w:rFonts w:ascii="Times New Roman" w:eastAsia="Times New Roman" w:hAnsi="Times New Roman" w:cs="Times New Roman"/>
          <w:sz w:val="24"/>
          <w:szCs w:val="24"/>
          <w:lang w:eastAsia="lt-LT"/>
        </w:rPr>
      </w:pPr>
      <w:r w:rsidRPr="00A223C2">
        <w:rPr>
          <w:rFonts w:ascii="Times New Roman" w:eastAsia="Times New Roman" w:hAnsi="Times New Roman" w:cs="Times New Roman"/>
          <w:b/>
          <w:bCs/>
          <w:color w:val="000000"/>
          <w:sz w:val="24"/>
          <w:szCs w:val="24"/>
          <w:lang w:eastAsia="lt-LT"/>
        </w:rPr>
        <w:t xml:space="preserve">Vertinimo informacija </w:t>
      </w:r>
      <w:r w:rsidRPr="00A223C2">
        <w:rPr>
          <w:rFonts w:ascii="Times New Roman" w:eastAsia="Times New Roman" w:hAnsi="Times New Roman" w:cs="Times New Roman"/>
          <w:color w:val="000000"/>
          <w:sz w:val="24"/>
          <w:szCs w:val="24"/>
          <w:lang w:eastAsia="lt-LT"/>
        </w:rPr>
        <w:t>– įvairiais būdais iš įvairių šaltinių surinkta informacija apie mokinio mokymosi patirtį, jo pasiekimus ir daromą pažangą (žinias ir supratimą, gebėjimus, nuostatas).</w:t>
      </w:r>
    </w:p>
    <w:p w:rsidR="00A223C2" w:rsidRDefault="00A223C2" w:rsidP="00335AC6">
      <w:pPr>
        <w:spacing w:after="0" w:line="360" w:lineRule="auto"/>
        <w:ind w:firstLine="1080"/>
        <w:jc w:val="both"/>
        <w:rPr>
          <w:rFonts w:ascii="Times New Roman" w:eastAsia="Times New Roman" w:hAnsi="Times New Roman" w:cs="Times New Roman"/>
          <w:color w:val="000000"/>
          <w:sz w:val="24"/>
          <w:szCs w:val="24"/>
          <w:lang w:eastAsia="lt-LT"/>
        </w:rPr>
      </w:pPr>
      <w:r w:rsidRPr="00A223C2">
        <w:rPr>
          <w:rFonts w:ascii="Times New Roman" w:eastAsia="Times New Roman" w:hAnsi="Times New Roman" w:cs="Times New Roman"/>
          <w:b/>
          <w:bCs/>
          <w:color w:val="000000"/>
          <w:sz w:val="24"/>
          <w:szCs w:val="24"/>
          <w:lang w:eastAsia="lt-LT"/>
        </w:rPr>
        <w:t xml:space="preserve">Vertinimo </w:t>
      </w:r>
      <w:proofErr w:type="spellStart"/>
      <w:r w:rsidRPr="00A223C2">
        <w:rPr>
          <w:rFonts w:ascii="Times New Roman" w:eastAsia="Times New Roman" w:hAnsi="Times New Roman" w:cs="Times New Roman"/>
          <w:b/>
          <w:bCs/>
          <w:color w:val="000000"/>
          <w:sz w:val="24"/>
          <w:szCs w:val="24"/>
          <w:lang w:eastAsia="lt-LT"/>
        </w:rPr>
        <w:t>validumas</w:t>
      </w:r>
      <w:proofErr w:type="spellEnd"/>
      <w:r w:rsidRPr="00A223C2">
        <w:rPr>
          <w:rFonts w:ascii="Times New Roman" w:eastAsia="Times New Roman" w:hAnsi="Times New Roman" w:cs="Times New Roman"/>
          <w:b/>
          <w:bCs/>
          <w:color w:val="000000"/>
          <w:sz w:val="24"/>
          <w:szCs w:val="24"/>
          <w:lang w:eastAsia="lt-LT"/>
        </w:rPr>
        <w:t xml:space="preserve"> </w:t>
      </w:r>
      <w:r w:rsidRPr="00A223C2">
        <w:rPr>
          <w:rFonts w:ascii="Times New Roman" w:eastAsia="Times New Roman" w:hAnsi="Times New Roman" w:cs="Times New Roman"/>
          <w:color w:val="000000"/>
          <w:sz w:val="24"/>
          <w:szCs w:val="24"/>
          <w:lang w:eastAsia="lt-LT"/>
        </w:rPr>
        <w:t xml:space="preserve">– vertinami numatyti mokymosi pasiekimai (turinio </w:t>
      </w:r>
      <w:proofErr w:type="spellStart"/>
      <w:r w:rsidRPr="00A223C2">
        <w:rPr>
          <w:rFonts w:ascii="Times New Roman" w:eastAsia="Times New Roman" w:hAnsi="Times New Roman" w:cs="Times New Roman"/>
          <w:color w:val="000000"/>
          <w:sz w:val="24"/>
          <w:szCs w:val="24"/>
          <w:lang w:eastAsia="lt-LT"/>
        </w:rPr>
        <w:t>validumas</w:t>
      </w:r>
      <w:proofErr w:type="spellEnd"/>
      <w:r w:rsidRPr="00A223C2">
        <w:rPr>
          <w:rFonts w:ascii="Times New Roman" w:eastAsia="Times New Roman" w:hAnsi="Times New Roman" w:cs="Times New Roman"/>
          <w:color w:val="000000"/>
          <w:sz w:val="24"/>
          <w:szCs w:val="24"/>
          <w:lang w:eastAsia="lt-LT"/>
        </w:rPr>
        <w:t>); vertinimo būdai atitinka vertinimo tikslus.</w:t>
      </w:r>
    </w:p>
    <w:p w:rsidR="00AC1CCD" w:rsidRPr="0058428D" w:rsidRDefault="00AC1CCD" w:rsidP="00335AC6">
      <w:pPr>
        <w:shd w:val="clear" w:color="auto" w:fill="FFFFFF"/>
        <w:spacing w:after="0" w:line="360" w:lineRule="auto"/>
        <w:ind w:left="14" w:right="14" w:firstLine="1066"/>
        <w:jc w:val="both"/>
        <w:rPr>
          <w:rFonts w:ascii="Times New Roman" w:hAnsi="Times New Roman" w:cs="Times New Roman"/>
          <w:sz w:val="24"/>
          <w:szCs w:val="24"/>
        </w:rPr>
      </w:pPr>
      <w:r w:rsidRPr="0058428D">
        <w:rPr>
          <w:rFonts w:ascii="Times New Roman" w:eastAsia="Times New Roman" w:hAnsi="Times New Roman" w:cs="Times New Roman"/>
          <w:b/>
          <w:color w:val="000000"/>
          <w:sz w:val="24"/>
          <w:szCs w:val="24"/>
          <w:lang w:eastAsia="lt-LT"/>
        </w:rPr>
        <w:t>Individualios pažangos vertinimas</w:t>
      </w:r>
      <w:r w:rsidRPr="0058428D">
        <w:rPr>
          <w:rFonts w:ascii="Times New Roman" w:eastAsia="Times New Roman" w:hAnsi="Times New Roman" w:cs="Times New Roman"/>
          <w:color w:val="000000"/>
          <w:sz w:val="24"/>
          <w:szCs w:val="24"/>
          <w:lang w:eastAsia="lt-LT"/>
        </w:rPr>
        <w:t xml:space="preserve"> - </w:t>
      </w:r>
      <w:r w:rsidRPr="0058428D">
        <w:rPr>
          <w:rFonts w:ascii="Times New Roman" w:hAnsi="Times New Roman" w:cs="Times New Roman"/>
          <w:sz w:val="24"/>
          <w:szCs w:val="24"/>
        </w:rPr>
        <w:t>vertinimo principas, pagal kurį lyginant dabartinius mokinio pasiekimus su ankstesniaisiais stebima ir vertinama daroma pažanga.</w:t>
      </w:r>
    </w:p>
    <w:p w:rsidR="0058428D" w:rsidRDefault="00A223C2" w:rsidP="00335AC6">
      <w:pPr>
        <w:spacing w:after="0" w:line="360" w:lineRule="auto"/>
        <w:ind w:firstLine="1080"/>
        <w:jc w:val="both"/>
        <w:rPr>
          <w:rFonts w:ascii="Times New Roman" w:hAnsi="Times New Roman" w:cs="Times New Roman"/>
          <w:sz w:val="24"/>
          <w:szCs w:val="24"/>
        </w:rPr>
      </w:pPr>
      <w:r w:rsidRPr="00A223C2">
        <w:rPr>
          <w:rFonts w:ascii="Times New Roman" w:eastAsia="Times New Roman" w:hAnsi="Times New Roman" w:cs="Times New Roman"/>
          <w:b/>
          <w:bCs/>
          <w:color w:val="000000"/>
          <w:sz w:val="24"/>
          <w:szCs w:val="24"/>
          <w:lang w:eastAsia="lt-LT"/>
        </w:rPr>
        <w:t xml:space="preserve">Vertinimo kriterijai </w:t>
      </w:r>
      <w:r w:rsidRPr="00A223C2">
        <w:rPr>
          <w:rFonts w:ascii="Times New Roman" w:eastAsia="Times New Roman" w:hAnsi="Times New Roman" w:cs="Times New Roman"/>
          <w:color w:val="000000"/>
          <w:sz w:val="24"/>
          <w:szCs w:val="24"/>
          <w:lang w:eastAsia="lt-LT"/>
        </w:rPr>
        <w:t xml:space="preserve">– </w:t>
      </w:r>
      <w:r w:rsidR="0058428D" w:rsidRPr="0058428D">
        <w:rPr>
          <w:rFonts w:ascii="Times New Roman" w:hAnsi="Times New Roman" w:cs="Times New Roman"/>
          <w:sz w:val="24"/>
          <w:szCs w:val="24"/>
        </w:rPr>
        <w:t>vertinimo metodikose numatyti užduočių atlikimo kriterijai, atitinkantys Bendrųjų programų reikalavimus.</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3E37E3">
        <w:rPr>
          <w:rFonts w:ascii="Times New Roman" w:hAnsi="Times New Roman" w:cs="Times New Roman"/>
          <w:sz w:val="24"/>
          <w:szCs w:val="24"/>
          <w:u w:val="single"/>
        </w:rPr>
        <w:t>Vertinimo tipai</w:t>
      </w:r>
      <w:r w:rsidRPr="0058428D">
        <w:rPr>
          <w:rFonts w:ascii="Times New Roman" w:hAnsi="Times New Roman" w:cs="Times New Roman"/>
          <w:b/>
          <w:bCs/>
          <w:sz w:val="24"/>
          <w:szCs w:val="24"/>
          <w:u w:val="single"/>
        </w:rPr>
        <w:t xml:space="preserve"> </w:t>
      </w:r>
      <w:r w:rsidRPr="0058428D">
        <w:rPr>
          <w:rFonts w:ascii="Times New Roman" w:hAnsi="Times New Roman" w:cs="Times New Roman"/>
          <w:sz w:val="24"/>
          <w:szCs w:val="24"/>
        </w:rPr>
        <w:t>( klasifikuojami pagal vertinimo paskirtį):</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Formuojamasis vertinimas</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w:t>
      </w:r>
      <w:r>
        <w:rPr>
          <w:rFonts w:ascii="Times New Roman" w:hAnsi="Times New Roman" w:cs="Times New Roman"/>
          <w:sz w:val="24"/>
          <w:szCs w:val="24"/>
        </w:rPr>
        <w:t xml:space="preserve"> geranoriškai bendradarbiauti. </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Diagnostinis vertinimas</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 xml:space="preserve">– vertinimas, kuriuo naudojamasi siekiant išsiaiškinti mokinio pasiekimus ir padarytą pažangą baigus temą ar kurso dalį, kad būtų galima numatyti tolesnio mokymosi galimybes, suteikti pagalbą įveikiant sunkumus. </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Apibendrinamasis vertinimas</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 vertinimas, naudojamas baigus programą, kursą, modulį. Jo rezultatai formaliai patvirtina mokinio pasiekimus ugdymo programos pabaigoje.</w:t>
      </w:r>
    </w:p>
    <w:p w:rsidR="0058428D" w:rsidRPr="0058428D" w:rsidRDefault="0058428D" w:rsidP="00335AC6">
      <w:pPr>
        <w:spacing w:after="0" w:line="360" w:lineRule="auto"/>
        <w:ind w:firstLine="1080"/>
        <w:jc w:val="both"/>
        <w:rPr>
          <w:rFonts w:ascii="Times New Roman" w:hAnsi="Times New Roman" w:cs="Times New Roman"/>
          <w:sz w:val="24"/>
          <w:szCs w:val="24"/>
        </w:rPr>
      </w:pPr>
      <w:proofErr w:type="spellStart"/>
      <w:r w:rsidRPr="0058428D">
        <w:rPr>
          <w:rFonts w:ascii="Times New Roman" w:hAnsi="Times New Roman" w:cs="Times New Roman"/>
          <w:b/>
          <w:sz w:val="24"/>
          <w:szCs w:val="24"/>
        </w:rPr>
        <w:lastRenderedPageBreak/>
        <w:t>Kriterinis</w:t>
      </w:r>
      <w:proofErr w:type="spellEnd"/>
      <w:r w:rsidRPr="0058428D">
        <w:rPr>
          <w:rFonts w:ascii="Times New Roman" w:hAnsi="Times New Roman" w:cs="Times New Roman"/>
          <w:b/>
          <w:sz w:val="24"/>
          <w:szCs w:val="24"/>
        </w:rPr>
        <w:t xml:space="preserve"> vertinimas</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 vertinimas, kurio pagrindas – tam tikri kriterijai (pvz., standartai), su kuriais lyginami mokinio pasiekimai.</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u w:val="single"/>
        </w:rPr>
        <w:t>Vertinimo būdai</w:t>
      </w:r>
      <w:r w:rsidRPr="0058428D">
        <w:rPr>
          <w:rFonts w:ascii="Times New Roman" w:hAnsi="Times New Roman" w:cs="Times New Roman"/>
          <w:b/>
          <w:bCs/>
          <w:sz w:val="24"/>
          <w:szCs w:val="24"/>
        </w:rPr>
        <w:t xml:space="preserve"> </w:t>
      </w:r>
      <w:r w:rsidRPr="0058428D">
        <w:rPr>
          <w:rFonts w:ascii="Times New Roman" w:hAnsi="Times New Roman" w:cs="Times New Roman"/>
          <w:sz w:val="24"/>
          <w:szCs w:val="24"/>
        </w:rPr>
        <w:t>(klasifikuojama pagal vertinimo bei įvertinimo pobūdį):</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 xml:space="preserve">Formalusis vertinimas </w:t>
      </w:r>
      <w:r w:rsidRPr="0058428D">
        <w:rPr>
          <w:rFonts w:ascii="Times New Roman" w:hAnsi="Times New Roman" w:cs="Times New Roman"/>
          <w:sz w:val="24"/>
          <w:szCs w:val="24"/>
        </w:rPr>
        <w:t xml:space="preserve">– vertinimas, kai skiriamos tam tikro formato užduotys, numatomas joms atlikti reikalingas laikas, užduotys įvertinamos formaliais kriterijais, įvertinimas fiksuojamas. </w:t>
      </w:r>
    </w:p>
    <w:p w:rsidR="0058428D"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 xml:space="preserve">Neformalusis vertinimas </w:t>
      </w:r>
      <w:r w:rsidRPr="0058428D">
        <w:rPr>
          <w:rFonts w:ascii="Times New Roman" w:hAnsi="Times New Roman" w:cs="Times New Roman"/>
          <w:sz w:val="24"/>
          <w:szCs w:val="24"/>
        </w:rPr>
        <w:t xml:space="preserve">– vertinimas, kuris vyksta nuolat: stebint, susidarant nuomonę, kalbantis, diskutuojant. Įvertinimas fiksuojamas mokytojo pasirinkta forma (ženklais,  simboliais, individualiomis pastabomis ir kt.). </w:t>
      </w:r>
    </w:p>
    <w:p w:rsidR="00F47BA1" w:rsidRPr="0058428D" w:rsidRDefault="0058428D" w:rsidP="00335AC6">
      <w:pPr>
        <w:spacing w:after="0" w:line="360" w:lineRule="auto"/>
        <w:ind w:firstLine="1080"/>
        <w:jc w:val="both"/>
        <w:rPr>
          <w:rFonts w:ascii="Times New Roman" w:hAnsi="Times New Roman" w:cs="Times New Roman"/>
          <w:sz w:val="24"/>
          <w:szCs w:val="24"/>
        </w:rPr>
      </w:pPr>
      <w:r w:rsidRPr="0058428D">
        <w:rPr>
          <w:rFonts w:ascii="Times New Roman" w:hAnsi="Times New Roman" w:cs="Times New Roman"/>
          <w:b/>
          <w:sz w:val="24"/>
          <w:szCs w:val="24"/>
        </w:rPr>
        <w:t xml:space="preserve">Kaupiamasis vertinimas </w:t>
      </w:r>
      <w:r w:rsidRPr="0058428D">
        <w:rPr>
          <w:rFonts w:ascii="Times New Roman" w:hAnsi="Times New Roman" w:cs="Times New Roman"/>
          <w:sz w:val="24"/>
          <w:szCs w:val="24"/>
        </w:rPr>
        <w:t xml:space="preserve">– tai informacijos apie mokinio mokymosi </w:t>
      </w:r>
      <w:r>
        <w:rPr>
          <w:rFonts w:ascii="Times New Roman" w:hAnsi="Times New Roman" w:cs="Times New Roman"/>
          <w:sz w:val="24"/>
          <w:szCs w:val="24"/>
        </w:rPr>
        <w:t>pažangą ir pasie</w:t>
      </w:r>
      <w:r w:rsidR="00F47BA1">
        <w:rPr>
          <w:rFonts w:ascii="Times New Roman" w:hAnsi="Times New Roman" w:cs="Times New Roman"/>
          <w:sz w:val="24"/>
          <w:szCs w:val="24"/>
        </w:rPr>
        <w:t>kimus kaupimas</w:t>
      </w:r>
    </w:p>
    <w:p w:rsidR="0058428D" w:rsidRDefault="0058428D" w:rsidP="00F47BA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 SKYRIUS</w:t>
      </w:r>
    </w:p>
    <w:p w:rsidR="00A223C2" w:rsidRDefault="00A223C2" w:rsidP="00F47BA1">
      <w:pPr>
        <w:spacing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VERTINIMO TIKSLAI IR UŽDAVINIAI</w:t>
      </w:r>
    </w:p>
    <w:p w:rsidR="00F96A4A" w:rsidRPr="00A223C2" w:rsidRDefault="00F96A4A" w:rsidP="00F47BA1">
      <w:pPr>
        <w:spacing w:after="0" w:line="360" w:lineRule="auto"/>
        <w:jc w:val="both"/>
        <w:rPr>
          <w:rFonts w:ascii="Times New Roman" w:eastAsia="Times New Roman" w:hAnsi="Times New Roman" w:cs="Times New Roman"/>
          <w:sz w:val="24"/>
          <w:szCs w:val="24"/>
          <w:lang w:eastAsia="lt-LT"/>
        </w:rPr>
      </w:pPr>
    </w:p>
    <w:p w:rsidR="00732305" w:rsidRDefault="00A223C2" w:rsidP="00C831D0">
      <w:pPr>
        <w:pStyle w:val="Sraopastraipa"/>
        <w:numPr>
          <w:ilvl w:val="0"/>
          <w:numId w:val="39"/>
        </w:numPr>
        <w:spacing w:after="0" w:line="360" w:lineRule="auto"/>
        <w:jc w:val="both"/>
        <w:rPr>
          <w:rFonts w:ascii="Times New Roman" w:eastAsia="Times New Roman" w:hAnsi="Times New Roman" w:cs="Times New Roman"/>
          <w:sz w:val="24"/>
          <w:szCs w:val="24"/>
          <w:lang w:eastAsia="lt-LT"/>
        </w:rPr>
      </w:pPr>
      <w:r w:rsidRPr="00732305">
        <w:rPr>
          <w:rFonts w:ascii="Times New Roman" w:eastAsia="Times New Roman" w:hAnsi="Times New Roman" w:cs="Times New Roman"/>
          <w:sz w:val="24"/>
          <w:szCs w:val="24"/>
          <w:u w:val="single"/>
          <w:lang w:eastAsia="lt-LT"/>
        </w:rPr>
        <w:t>Vertinimo tikslai</w:t>
      </w:r>
      <w:r w:rsidRPr="00732305">
        <w:rPr>
          <w:rFonts w:ascii="Times New Roman" w:eastAsia="Times New Roman" w:hAnsi="Times New Roman" w:cs="Times New Roman"/>
          <w:sz w:val="24"/>
          <w:szCs w:val="24"/>
          <w:lang w:eastAsia="lt-LT"/>
        </w:rPr>
        <w:t>:</w:t>
      </w:r>
    </w:p>
    <w:p w:rsidR="00A223C2" w:rsidRDefault="00C831D0"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35AC6" w:rsidRPr="00335AC6">
        <w:rPr>
          <w:rFonts w:ascii="Times New Roman" w:eastAsia="Times New Roman" w:hAnsi="Times New Roman" w:cs="Times New Roman"/>
          <w:sz w:val="24"/>
          <w:szCs w:val="24"/>
          <w:lang w:eastAsia="lt-LT"/>
        </w:rPr>
        <w:t>.1.</w:t>
      </w:r>
      <w:r w:rsidR="00335AC6">
        <w:rPr>
          <w:rFonts w:ascii="Times New Roman" w:eastAsia="Times New Roman" w:hAnsi="Times New Roman" w:cs="Times New Roman"/>
          <w:sz w:val="24"/>
          <w:szCs w:val="24"/>
          <w:lang w:eastAsia="lt-LT"/>
        </w:rPr>
        <w:t xml:space="preserve"> </w:t>
      </w:r>
      <w:r w:rsidR="00732305" w:rsidRPr="00335AC6">
        <w:rPr>
          <w:rFonts w:ascii="Times New Roman" w:eastAsia="Times New Roman" w:hAnsi="Times New Roman" w:cs="Times New Roman"/>
          <w:sz w:val="24"/>
          <w:szCs w:val="24"/>
          <w:lang w:eastAsia="lt-LT"/>
        </w:rPr>
        <w:t>nustatyti kiekvieno mokinio pasiekimų lygį, priimti sprendimus dėl tolimesnio mokymosi</w:t>
      </w:r>
      <w:r w:rsidR="00740695" w:rsidRPr="00335AC6">
        <w:rPr>
          <w:rFonts w:ascii="Times New Roman" w:eastAsia="Times New Roman" w:hAnsi="Times New Roman" w:cs="Times New Roman"/>
          <w:sz w:val="24"/>
          <w:szCs w:val="24"/>
          <w:lang w:eastAsia="lt-LT"/>
        </w:rPr>
        <w:t>;</w:t>
      </w:r>
    </w:p>
    <w:p w:rsidR="00740695" w:rsidRDefault="00C831D0"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35AC6">
        <w:rPr>
          <w:rFonts w:ascii="Times New Roman" w:eastAsia="Times New Roman" w:hAnsi="Times New Roman" w:cs="Times New Roman"/>
          <w:sz w:val="24"/>
          <w:szCs w:val="24"/>
          <w:lang w:eastAsia="lt-LT"/>
        </w:rPr>
        <w:t xml:space="preserve">.2. </w:t>
      </w:r>
      <w:r w:rsidR="00740695" w:rsidRPr="00335AC6">
        <w:rPr>
          <w:rFonts w:ascii="Times New Roman" w:eastAsia="Times New Roman" w:hAnsi="Times New Roman" w:cs="Times New Roman"/>
          <w:sz w:val="24"/>
          <w:szCs w:val="24"/>
          <w:lang w:eastAsia="lt-LT"/>
        </w:rPr>
        <w:t>teikti grįžtamąjį ryšį mokiniams ir mokytojams;</w:t>
      </w:r>
    </w:p>
    <w:p w:rsidR="00A223C2" w:rsidRDefault="00C831D0"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35AC6">
        <w:rPr>
          <w:rFonts w:ascii="Times New Roman" w:eastAsia="Times New Roman" w:hAnsi="Times New Roman" w:cs="Times New Roman"/>
          <w:sz w:val="24"/>
          <w:szCs w:val="24"/>
          <w:lang w:eastAsia="lt-LT"/>
        </w:rPr>
        <w:t xml:space="preserve">.3. </w:t>
      </w:r>
      <w:r w:rsidR="00740695" w:rsidRPr="00335AC6">
        <w:rPr>
          <w:rFonts w:ascii="Times New Roman" w:eastAsia="Times New Roman" w:hAnsi="Times New Roman" w:cs="Times New Roman"/>
          <w:sz w:val="24"/>
          <w:szCs w:val="24"/>
          <w:lang w:eastAsia="lt-LT"/>
        </w:rPr>
        <w:t>apibendrinti atskiro mokymosi laikotarpio rezultatus;</w:t>
      </w:r>
    </w:p>
    <w:p w:rsidR="00740695" w:rsidRPr="00335AC6" w:rsidRDefault="00C831D0" w:rsidP="00335AC6">
      <w:pPr>
        <w:pStyle w:val="Sraopastraipa"/>
        <w:spacing w:after="0" w:line="360" w:lineRule="auto"/>
        <w:ind w:left="0" w:firstLine="108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35AC6">
        <w:rPr>
          <w:rFonts w:ascii="Times New Roman" w:eastAsia="Times New Roman" w:hAnsi="Times New Roman" w:cs="Times New Roman"/>
          <w:sz w:val="24"/>
          <w:szCs w:val="24"/>
          <w:lang w:eastAsia="lt-LT"/>
        </w:rPr>
        <w:t xml:space="preserve">.4. </w:t>
      </w:r>
      <w:r w:rsidR="00740695" w:rsidRPr="00335AC6">
        <w:rPr>
          <w:rFonts w:ascii="Times New Roman" w:eastAsia="Times New Roman" w:hAnsi="Times New Roman" w:cs="Times New Roman"/>
          <w:sz w:val="24"/>
          <w:szCs w:val="24"/>
          <w:lang w:eastAsia="lt-LT"/>
        </w:rPr>
        <w:t>vertinti ugdymo kokybę, identifikuoti problemas ir inicijuoti sprendimus.</w:t>
      </w:r>
    </w:p>
    <w:p w:rsidR="00A223C2" w:rsidRPr="00AA1E24"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6</w:t>
      </w:r>
      <w:r w:rsidR="00A223C2" w:rsidRPr="00AA1E24">
        <w:rPr>
          <w:rFonts w:ascii="Times New Roman" w:eastAsia="Times New Roman" w:hAnsi="Times New Roman" w:cs="Times New Roman"/>
          <w:sz w:val="24"/>
          <w:szCs w:val="24"/>
          <w:lang w:eastAsia="lt-LT"/>
        </w:rPr>
        <w:t xml:space="preserve">. </w:t>
      </w:r>
      <w:r w:rsidR="00A223C2" w:rsidRPr="00AA1E24">
        <w:rPr>
          <w:rFonts w:ascii="Times New Roman" w:eastAsia="Times New Roman" w:hAnsi="Times New Roman" w:cs="Times New Roman"/>
          <w:sz w:val="24"/>
          <w:szCs w:val="24"/>
          <w:u w:val="single"/>
          <w:lang w:eastAsia="lt-LT"/>
        </w:rPr>
        <w:t>Vertinimo uždaviniai</w:t>
      </w:r>
      <w:r w:rsidR="00A223C2" w:rsidRPr="00AA1E24">
        <w:rPr>
          <w:rFonts w:ascii="Times New Roman" w:eastAsia="Times New Roman" w:hAnsi="Times New Roman" w:cs="Times New Roman"/>
          <w:sz w:val="24"/>
          <w:szCs w:val="24"/>
          <w:lang w:eastAsia="lt-LT"/>
        </w:rPr>
        <w:t>:</w:t>
      </w:r>
    </w:p>
    <w:p w:rsidR="00A223C2" w:rsidRPr="00AA1E24"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6</w:t>
      </w:r>
      <w:r w:rsidR="00A223C2" w:rsidRPr="00AA1E24">
        <w:rPr>
          <w:rFonts w:ascii="Times New Roman" w:eastAsia="Times New Roman" w:hAnsi="Times New Roman" w:cs="Times New Roman"/>
          <w:sz w:val="24"/>
          <w:szCs w:val="24"/>
          <w:lang w:eastAsia="lt-LT"/>
        </w:rPr>
        <w:t>.1. padėti mokiniui pažinti save, suprasti savo stipriąsias ir silpnąsias puses, įvertinti savo pasiekimų lygmenį, k</w:t>
      </w:r>
      <w:r w:rsidR="00AA1E24" w:rsidRPr="00AA1E24">
        <w:rPr>
          <w:rFonts w:ascii="Times New Roman" w:eastAsia="Times New Roman" w:hAnsi="Times New Roman" w:cs="Times New Roman"/>
          <w:sz w:val="24"/>
          <w:szCs w:val="24"/>
          <w:lang w:eastAsia="lt-LT"/>
        </w:rPr>
        <w:t>elti mokymosi t</w:t>
      </w:r>
      <w:r w:rsidR="00F47BA1">
        <w:rPr>
          <w:rFonts w:ascii="Times New Roman" w:eastAsia="Times New Roman" w:hAnsi="Times New Roman" w:cs="Times New Roman"/>
          <w:sz w:val="24"/>
          <w:szCs w:val="24"/>
          <w:lang w:eastAsia="lt-LT"/>
        </w:rPr>
        <w:t>ikslus;</w:t>
      </w:r>
    </w:p>
    <w:p w:rsidR="00A223C2" w:rsidRPr="00AA1E24"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6</w:t>
      </w:r>
      <w:r w:rsidR="00A223C2" w:rsidRPr="00AA1E24">
        <w:rPr>
          <w:rFonts w:ascii="Times New Roman" w:eastAsia="Times New Roman" w:hAnsi="Times New Roman" w:cs="Times New Roman"/>
          <w:sz w:val="24"/>
          <w:szCs w:val="24"/>
          <w:lang w:eastAsia="lt-LT"/>
        </w:rPr>
        <w:t>.2. padėti mokytojui įžvelgti mokinio mokymosi galimybes, nustatyti problemas ir spragas, diferencijuoti ir individualizuoti darbą, pa</w:t>
      </w:r>
      <w:r w:rsidRPr="00AA1E24">
        <w:rPr>
          <w:rFonts w:ascii="Times New Roman" w:eastAsia="Times New Roman" w:hAnsi="Times New Roman" w:cs="Times New Roman"/>
          <w:sz w:val="24"/>
          <w:szCs w:val="24"/>
          <w:lang w:eastAsia="lt-LT"/>
        </w:rPr>
        <w:t>rinkti ugdymo turinį ir metodus, nustaty</w:t>
      </w:r>
      <w:r w:rsidR="00F47BA1">
        <w:rPr>
          <w:rFonts w:ascii="Times New Roman" w:eastAsia="Times New Roman" w:hAnsi="Times New Roman" w:cs="Times New Roman"/>
          <w:sz w:val="24"/>
          <w:szCs w:val="24"/>
          <w:lang w:eastAsia="lt-LT"/>
        </w:rPr>
        <w:t>ti savo darbo kokybės rodiklius;</w:t>
      </w:r>
    </w:p>
    <w:p w:rsidR="00A223C2" w:rsidRPr="00AA1E24"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6</w:t>
      </w:r>
      <w:r w:rsidR="00A223C2" w:rsidRPr="00AA1E24">
        <w:rPr>
          <w:rFonts w:ascii="Times New Roman" w:eastAsia="Times New Roman" w:hAnsi="Times New Roman" w:cs="Times New Roman"/>
          <w:sz w:val="24"/>
          <w:szCs w:val="24"/>
          <w:lang w:eastAsia="lt-LT"/>
        </w:rPr>
        <w:t>.3. suteikti tėvams (globėjams, rūpintojams) informaciją apie vaiko mokymąsi, stiprinti ryšius tarp vaiko, tėvų (</w:t>
      </w:r>
      <w:r w:rsidR="00F47BA1">
        <w:rPr>
          <w:rFonts w:ascii="Times New Roman" w:eastAsia="Times New Roman" w:hAnsi="Times New Roman" w:cs="Times New Roman"/>
          <w:sz w:val="24"/>
          <w:szCs w:val="24"/>
          <w:lang w:eastAsia="lt-LT"/>
        </w:rPr>
        <w:t>globėjų, rūpintojų) ir mokyklos;</w:t>
      </w:r>
    </w:p>
    <w:p w:rsidR="00F96A4A" w:rsidRDefault="0058428D" w:rsidP="00C831D0">
      <w:pPr>
        <w:spacing w:after="0" w:line="360" w:lineRule="auto"/>
        <w:ind w:firstLine="1080"/>
        <w:jc w:val="both"/>
        <w:rPr>
          <w:rFonts w:ascii="Times New Roman" w:eastAsia="Times New Roman" w:hAnsi="Times New Roman" w:cs="Times New Roman"/>
          <w:sz w:val="24"/>
          <w:szCs w:val="24"/>
          <w:lang w:eastAsia="lt-LT"/>
        </w:rPr>
      </w:pPr>
      <w:r w:rsidRPr="00AA1E24">
        <w:rPr>
          <w:rFonts w:ascii="Times New Roman" w:eastAsia="Times New Roman" w:hAnsi="Times New Roman" w:cs="Times New Roman"/>
          <w:sz w:val="24"/>
          <w:szCs w:val="24"/>
          <w:lang w:eastAsia="lt-LT"/>
        </w:rPr>
        <w:t xml:space="preserve">6.4 </w:t>
      </w:r>
      <w:r w:rsidR="003E37E3">
        <w:rPr>
          <w:rFonts w:ascii="Times New Roman" w:eastAsia="Times New Roman" w:hAnsi="Times New Roman" w:cs="Times New Roman"/>
          <w:sz w:val="24"/>
          <w:szCs w:val="24"/>
          <w:lang w:eastAsia="lt-LT"/>
        </w:rPr>
        <w:t>s</w:t>
      </w:r>
      <w:r w:rsidRPr="00AA1E24">
        <w:rPr>
          <w:rFonts w:ascii="Times New Roman" w:eastAsia="Times New Roman" w:hAnsi="Times New Roman" w:cs="Times New Roman"/>
          <w:sz w:val="24"/>
          <w:szCs w:val="24"/>
          <w:lang w:eastAsia="lt-LT"/>
        </w:rPr>
        <w:t>uteikti mokinių poreikius atliepiančią pagalbą.</w:t>
      </w:r>
    </w:p>
    <w:p w:rsidR="00F47BA1" w:rsidRPr="00A223C2" w:rsidRDefault="00F47BA1" w:rsidP="00F47BA1">
      <w:pPr>
        <w:spacing w:after="0" w:line="360" w:lineRule="auto"/>
        <w:jc w:val="both"/>
        <w:rPr>
          <w:rFonts w:ascii="Times New Roman" w:eastAsia="Times New Roman" w:hAnsi="Times New Roman" w:cs="Times New Roman"/>
          <w:sz w:val="24"/>
          <w:szCs w:val="24"/>
          <w:lang w:eastAsia="lt-LT"/>
        </w:rPr>
      </w:pPr>
    </w:p>
    <w:p w:rsidR="0058428D" w:rsidRDefault="0058428D" w:rsidP="00F47BA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III SKYRIUS</w:t>
      </w:r>
    </w:p>
    <w:p w:rsidR="00A223C2" w:rsidRDefault="00A223C2" w:rsidP="00F47BA1">
      <w:pPr>
        <w:spacing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VERTINIMO NUOSTATOS IR PRINCIPAI</w:t>
      </w:r>
    </w:p>
    <w:p w:rsidR="00F96A4A" w:rsidRPr="00A223C2" w:rsidRDefault="00F96A4A" w:rsidP="00F47BA1">
      <w:pPr>
        <w:spacing w:after="0" w:line="360" w:lineRule="auto"/>
        <w:jc w:val="both"/>
        <w:rPr>
          <w:rFonts w:ascii="Times New Roman" w:eastAsia="Times New Roman" w:hAnsi="Times New Roman" w:cs="Times New Roman"/>
          <w:sz w:val="24"/>
          <w:szCs w:val="24"/>
          <w:lang w:eastAsia="lt-LT"/>
        </w:rPr>
      </w:pPr>
    </w:p>
    <w:p w:rsidR="003E37E3" w:rsidRDefault="0058428D" w:rsidP="00C831D0">
      <w:pPr>
        <w:pStyle w:val="Sraopastraipa"/>
        <w:numPr>
          <w:ilvl w:val="0"/>
          <w:numId w:val="5"/>
        </w:numPr>
        <w:tabs>
          <w:tab w:val="clear" w:pos="1656"/>
          <w:tab w:val="num" w:pos="1440"/>
        </w:tabs>
        <w:spacing w:line="360" w:lineRule="auto"/>
        <w:ind w:hanging="576"/>
        <w:jc w:val="both"/>
        <w:rPr>
          <w:rFonts w:ascii="Times New Roman" w:hAnsi="Times New Roman" w:cs="Times New Roman"/>
          <w:sz w:val="24"/>
          <w:szCs w:val="24"/>
          <w:u w:val="single"/>
        </w:rPr>
      </w:pPr>
      <w:r w:rsidRPr="00303529">
        <w:rPr>
          <w:rFonts w:ascii="Times New Roman" w:hAnsi="Times New Roman" w:cs="Times New Roman"/>
          <w:sz w:val="24"/>
          <w:szCs w:val="24"/>
          <w:u w:val="single"/>
        </w:rPr>
        <w:t>Vertinimo nuostatos:</w:t>
      </w:r>
    </w:p>
    <w:p w:rsidR="0058428D" w:rsidRPr="00C831D0" w:rsidRDefault="003E37E3" w:rsidP="00C831D0">
      <w:pPr>
        <w:pStyle w:val="Sraopastraipa"/>
        <w:numPr>
          <w:ilvl w:val="1"/>
          <w:numId w:val="5"/>
        </w:numPr>
        <w:tabs>
          <w:tab w:val="clear" w:pos="2016"/>
          <w:tab w:val="num" w:pos="1530"/>
        </w:tabs>
        <w:spacing w:line="360" w:lineRule="auto"/>
        <w:ind w:left="0" w:firstLine="1080"/>
        <w:jc w:val="both"/>
        <w:rPr>
          <w:rFonts w:ascii="Times New Roman" w:hAnsi="Times New Roman" w:cs="Times New Roman"/>
          <w:sz w:val="24"/>
          <w:szCs w:val="24"/>
        </w:rPr>
      </w:pPr>
      <w:r w:rsidRPr="00C831D0">
        <w:rPr>
          <w:rFonts w:ascii="Times New Roman" w:hAnsi="Times New Roman" w:cs="Times New Roman"/>
          <w:sz w:val="24"/>
          <w:szCs w:val="24"/>
        </w:rPr>
        <w:t>v</w:t>
      </w:r>
      <w:r w:rsidR="0058428D" w:rsidRPr="00C831D0">
        <w:rPr>
          <w:rFonts w:ascii="Times New Roman" w:hAnsi="Times New Roman" w:cs="Times New Roman"/>
          <w:sz w:val="24"/>
          <w:szCs w:val="24"/>
        </w:rPr>
        <w:t>ertinimas grindžiamas šiuolaikine mokymosi samprata, amžiaus tarpsnių psichologiniais ypatumais, individualiais mokinio poreikia</w:t>
      </w:r>
      <w:r w:rsidR="00AA1E24" w:rsidRPr="00C831D0">
        <w:rPr>
          <w:rFonts w:ascii="Times New Roman" w:hAnsi="Times New Roman" w:cs="Times New Roman"/>
          <w:sz w:val="24"/>
          <w:szCs w:val="24"/>
        </w:rPr>
        <w:t xml:space="preserve">is, atitinka </w:t>
      </w:r>
      <w:proofErr w:type="spellStart"/>
      <w:r w:rsidR="00AA1E24" w:rsidRPr="00C831D0">
        <w:rPr>
          <w:rFonts w:ascii="Times New Roman" w:hAnsi="Times New Roman" w:cs="Times New Roman"/>
          <w:sz w:val="24"/>
          <w:szCs w:val="24"/>
        </w:rPr>
        <w:t>ugdymo(si</w:t>
      </w:r>
      <w:proofErr w:type="spellEnd"/>
      <w:r w:rsidR="00AA1E24" w:rsidRPr="00C831D0">
        <w:rPr>
          <w:rFonts w:ascii="Times New Roman" w:hAnsi="Times New Roman" w:cs="Times New Roman"/>
          <w:sz w:val="24"/>
          <w:szCs w:val="24"/>
        </w:rPr>
        <w:t>) tikslus;</w:t>
      </w:r>
    </w:p>
    <w:p w:rsidR="0058428D" w:rsidRPr="003E37E3" w:rsidRDefault="003E37E3" w:rsidP="00C831D0">
      <w:pPr>
        <w:pStyle w:val="Sraopastraipa"/>
        <w:numPr>
          <w:ilvl w:val="1"/>
          <w:numId w:val="5"/>
        </w:numPr>
        <w:tabs>
          <w:tab w:val="clear" w:pos="2016"/>
          <w:tab w:val="num" w:pos="360"/>
          <w:tab w:val="num" w:pos="1530"/>
        </w:tabs>
        <w:spacing w:line="360" w:lineRule="auto"/>
        <w:ind w:left="0" w:firstLine="1080"/>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v</w:t>
      </w:r>
      <w:r w:rsidR="0058428D" w:rsidRPr="003E37E3">
        <w:rPr>
          <w:rFonts w:ascii="Times New Roman" w:hAnsi="Times New Roman" w:cs="Times New Roman"/>
          <w:sz w:val="24"/>
          <w:szCs w:val="24"/>
        </w:rPr>
        <w:t xml:space="preserve">ertinama tai, kas buvo numatyta pasiekti ugdymo procese: mokinių žinios, jų taikymas, supratimas, bendrieji ir dalyko gebėjimai, įgūdžiai, pastangos, asmeninė pažanga, </w:t>
      </w:r>
      <w:r w:rsidR="00AA1E24" w:rsidRPr="003E37E3">
        <w:rPr>
          <w:rFonts w:ascii="Times New Roman" w:hAnsi="Times New Roman" w:cs="Times New Roman"/>
          <w:sz w:val="24"/>
          <w:szCs w:val="24"/>
        </w:rPr>
        <w:t>vertybinės nuostatos ir elgesys;</w:t>
      </w:r>
    </w:p>
    <w:p w:rsidR="0058428D" w:rsidRPr="003E37E3" w:rsidRDefault="003E37E3" w:rsidP="00C831D0">
      <w:pPr>
        <w:pStyle w:val="Sraopastraipa"/>
        <w:numPr>
          <w:ilvl w:val="1"/>
          <w:numId w:val="5"/>
        </w:numPr>
        <w:tabs>
          <w:tab w:val="clear" w:pos="2016"/>
          <w:tab w:val="num" w:pos="360"/>
          <w:tab w:val="num" w:pos="1620"/>
        </w:tabs>
        <w:spacing w:line="360" w:lineRule="auto"/>
        <w:ind w:left="0" w:firstLine="1080"/>
        <w:jc w:val="both"/>
        <w:rPr>
          <w:rFonts w:ascii="Times New Roman" w:hAnsi="Times New Roman" w:cs="Times New Roman"/>
          <w:sz w:val="24"/>
          <w:szCs w:val="24"/>
          <w:u w:val="single"/>
        </w:rPr>
      </w:pPr>
      <w:r>
        <w:rPr>
          <w:rFonts w:ascii="Times New Roman" w:hAnsi="Times New Roman" w:cs="Times New Roman"/>
          <w:sz w:val="24"/>
          <w:szCs w:val="24"/>
        </w:rPr>
        <w:t xml:space="preserve"> v</w:t>
      </w:r>
      <w:r w:rsidR="0058428D" w:rsidRPr="003E37E3">
        <w:rPr>
          <w:rFonts w:ascii="Times New Roman" w:hAnsi="Times New Roman" w:cs="Times New Roman"/>
          <w:sz w:val="24"/>
          <w:szCs w:val="24"/>
        </w:rPr>
        <w:t>ertinimas skirtas padėti mokytis – mokinys laiku gauna grįžtamąją informaciją apie savo mokymosi patirtį, pasiekimus ir pažangą, jis mokosi vertinti ir įsive</w:t>
      </w:r>
      <w:r w:rsidR="00AA1E24" w:rsidRPr="003E37E3">
        <w:rPr>
          <w:rFonts w:ascii="Times New Roman" w:hAnsi="Times New Roman" w:cs="Times New Roman"/>
          <w:sz w:val="24"/>
          <w:szCs w:val="24"/>
        </w:rPr>
        <w:t>rtinti;</w:t>
      </w:r>
    </w:p>
    <w:p w:rsidR="00A223C2" w:rsidRPr="003E37E3" w:rsidRDefault="003E37E3" w:rsidP="00C831D0">
      <w:pPr>
        <w:pStyle w:val="Sraopastraipa"/>
        <w:numPr>
          <w:ilvl w:val="1"/>
          <w:numId w:val="5"/>
        </w:numPr>
        <w:tabs>
          <w:tab w:val="clear" w:pos="2016"/>
          <w:tab w:val="num" w:pos="360"/>
          <w:tab w:val="num" w:pos="1530"/>
        </w:tabs>
        <w:spacing w:line="360" w:lineRule="auto"/>
        <w:ind w:left="0" w:firstLine="1080"/>
        <w:jc w:val="both"/>
        <w:rPr>
          <w:rFonts w:ascii="Times New Roman" w:hAnsi="Times New Roman" w:cs="Times New Roman"/>
          <w:sz w:val="24"/>
          <w:szCs w:val="24"/>
          <w:u w:val="single"/>
        </w:rPr>
      </w:pPr>
      <w:r>
        <w:rPr>
          <w:rFonts w:ascii="Times New Roman" w:hAnsi="Times New Roman" w:cs="Times New Roman"/>
          <w:sz w:val="24"/>
          <w:szCs w:val="24"/>
        </w:rPr>
        <w:t xml:space="preserve"> v</w:t>
      </w:r>
      <w:r w:rsidR="0058428D" w:rsidRPr="003E37E3">
        <w:rPr>
          <w:rFonts w:ascii="Times New Roman" w:hAnsi="Times New Roman" w:cs="Times New Roman"/>
          <w:sz w:val="24"/>
          <w:szCs w:val="24"/>
        </w:rPr>
        <w:t xml:space="preserve">ertinama individuali mokinio </w:t>
      </w:r>
      <w:r w:rsidR="007C4BC6" w:rsidRPr="003E37E3">
        <w:rPr>
          <w:rFonts w:ascii="Times New Roman" w:hAnsi="Times New Roman" w:cs="Times New Roman"/>
          <w:sz w:val="24"/>
          <w:szCs w:val="24"/>
        </w:rPr>
        <w:t>pažanga</w:t>
      </w:r>
      <w:r w:rsidR="0058428D" w:rsidRPr="003E37E3">
        <w:rPr>
          <w:rFonts w:ascii="Times New Roman" w:hAnsi="Times New Roman" w:cs="Times New Roman"/>
          <w:sz w:val="24"/>
          <w:szCs w:val="24"/>
        </w:rPr>
        <w:t xml:space="preserve"> – mokinio dabartiniai pasiekimai lyginami su ankstesniaisiais. Vengiama lyginti</w:t>
      </w:r>
      <w:r w:rsidR="00C46D79" w:rsidRPr="003E37E3">
        <w:rPr>
          <w:rFonts w:ascii="Times New Roman" w:hAnsi="Times New Roman" w:cs="Times New Roman"/>
          <w:sz w:val="24"/>
          <w:szCs w:val="24"/>
        </w:rPr>
        <w:t xml:space="preserve"> mokinių pasiekimus tarpusavyje;</w:t>
      </w:r>
    </w:p>
    <w:p w:rsidR="007C4BC6" w:rsidRPr="003E37E3" w:rsidRDefault="003E37E3" w:rsidP="00C831D0">
      <w:pPr>
        <w:pStyle w:val="Sraopastraipa"/>
        <w:numPr>
          <w:ilvl w:val="1"/>
          <w:numId w:val="5"/>
        </w:numPr>
        <w:tabs>
          <w:tab w:val="clear" w:pos="2016"/>
          <w:tab w:val="num" w:pos="360"/>
          <w:tab w:val="num" w:pos="1620"/>
        </w:tabs>
        <w:spacing w:line="360" w:lineRule="auto"/>
        <w:ind w:left="0" w:firstLine="108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883FBB">
        <w:rPr>
          <w:rFonts w:ascii="Times New Roman" w:hAnsi="Times New Roman" w:cs="Times New Roman"/>
          <w:b/>
          <w:sz w:val="24"/>
          <w:szCs w:val="24"/>
        </w:rPr>
        <w:t>l</w:t>
      </w:r>
      <w:r w:rsidR="007C4BC6" w:rsidRPr="00883FBB">
        <w:rPr>
          <w:rFonts w:ascii="Times New Roman" w:hAnsi="Times New Roman" w:cs="Times New Roman"/>
          <w:b/>
          <w:sz w:val="24"/>
          <w:szCs w:val="24"/>
        </w:rPr>
        <w:t>aikomasi konfidencialumo ir pagarbos vaikui principų</w:t>
      </w:r>
      <w:r w:rsidR="007C4BC6" w:rsidRPr="003E37E3">
        <w:rPr>
          <w:rFonts w:ascii="Times New Roman" w:hAnsi="Times New Roman" w:cs="Times New Roman"/>
          <w:sz w:val="24"/>
          <w:szCs w:val="24"/>
        </w:rPr>
        <w:t>.</w:t>
      </w:r>
    </w:p>
    <w:p w:rsidR="00E825A9" w:rsidRPr="00E825A9" w:rsidRDefault="0058428D" w:rsidP="00C831D0">
      <w:pPr>
        <w:pStyle w:val="Sraopastraipa"/>
        <w:numPr>
          <w:ilvl w:val="0"/>
          <w:numId w:val="6"/>
        </w:numPr>
        <w:spacing w:line="360" w:lineRule="auto"/>
        <w:ind w:firstLine="720"/>
        <w:jc w:val="both"/>
        <w:rPr>
          <w:rFonts w:ascii="Times New Roman" w:hAnsi="Times New Roman" w:cs="Times New Roman"/>
          <w:sz w:val="24"/>
          <w:szCs w:val="24"/>
        </w:rPr>
      </w:pPr>
      <w:r w:rsidRPr="003E37E3">
        <w:rPr>
          <w:rFonts w:ascii="Times New Roman" w:hAnsi="Times New Roman" w:cs="Times New Roman"/>
          <w:sz w:val="24"/>
          <w:szCs w:val="24"/>
          <w:u w:val="single"/>
        </w:rPr>
        <w:t>Vertinimo principai:</w:t>
      </w:r>
    </w:p>
    <w:p w:rsidR="0058428D" w:rsidRDefault="00E825A9" w:rsidP="00C831D0">
      <w:pPr>
        <w:pStyle w:val="Sraopastraipa"/>
        <w:spacing w:line="360" w:lineRule="auto"/>
        <w:ind w:left="0" w:firstLine="1080"/>
        <w:jc w:val="both"/>
        <w:rPr>
          <w:rFonts w:ascii="Times New Roman" w:hAnsi="Times New Roman" w:cs="Times New Roman"/>
          <w:sz w:val="24"/>
          <w:szCs w:val="24"/>
        </w:rPr>
      </w:pPr>
      <w:r w:rsidRPr="00E825A9">
        <w:rPr>
          <w:rFonts w:ascii="Times New Roman" w:hAnsi="Times New Roman" w:cs="Times New Roman"/>
          <w:sz w:val="24"/>
          <w:szCs w:val="24"/>
        </w:rPr>
        <w:t>8.1.</w:t>
      </w:r>
      <w:r>
        <w:rPr>
          <w:rFonts w:ascii="Times New Roman" w:hAnsi="Times New Roman" w:cs="Times New Roman"/>
          <w:sz w:val="24"/>
          <w:szCs w:val="24"/>
        </w:rPr>
        <w:t xml:space="preserve"> p</w:t>
      </w:r>
      <w:r w:rsidR="0058428D" w:rsidRPr="00AA1E24">
        <w:rPr>
          <w:rFonts w:ascii="Times New Roman" w:hAnsi="Times New Roman" w:cs="Times New Roman"/>
          <w:sz w:val="24"/>
          <w:szCs w:val="24"/>
        </w:rPr>
        <w:t>ozityvumas ir konstruktyvumas – vertinama tai, ką mokinys jau išmoko, nurodomos sp</w:t>
      </w:r>
      <w:r w:rsidR="00AA1E24">
        <w:rPr>
          <w:rFonts w:ascii="Times New Roman" w:hAnsi="Times New Roman" w:cs="Times New Roman"/>
          <w:sz w:val="24"/>
          <w:szCs w:val="24"/>
        </w:rPr>
        <w:t>ragos ir padedama jas ištaisyti;</w:t>
      </w:r>
    </w:p>
    <w:p w:rsidR="0058428D" w:rsidRDefault="00E825A9" w:rsidP="00C831D0">
      <w:pPr>
        <w:pStyle w:val="Sraopastraipa"/>
        <w:spacing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8.2. t</w:t>
      </w:r>
      <w:r w:rsidR="0058428D" w:rsidRPr="00AA1E24">
        <w:rPr>
          <w:rFonts w:ascii="Times New Roman" w:hAnsi="Times New Roman" w:cs="Times New Roman"/>
          <w:sz w:val="24"/>
          <w:szCs w:val="24"/>
        </w:rPr>
        <w:t>ikslingumas (vertinimo me</w:t>
      </w:r>
      <w:r w:rsidR="00AA1E24">
        <w:rPr>
          <w:rFonts w:ascii="Times New Roman" w:hAnsi="Times New Roman" w:cs="Times New Roman"/>
          <w:sz w:val="24"/>
          <w:szCs w:val="24"/>
        </w:rPr>
        <w:t>todai atitinka mokymosi turinį);</w:t>
      </w:r>
    </w:p>
    <w:p w:rsidR="0058428D" w:rsidRDefault="00E825A9" w:rsidP="00C831D0">
      <w:pPr>
        <w:pStyle w:val="Sraopastraipa"/>
        <w:spacing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8.3. a</w:t>
      </w:r>
      <w:r w:rsidR="0058428D" w:rsidRPr="00AA1E24">
        <w:rPr>
          <w:rFonts w:ascii="Times New Roman" w:hAnsi="Times New Roman" w:cs="Times New Roman"/>
          <w:sz w:val="24"/>
          <w:szCs w:val="24"/>
        </w:rPr>
        <w:t>tvirumas ir skaidrumas (su mokiniais tariamasi dėl (</w:t>
      </w:r>
      <w:proofErr w:type="spellStart"/>
      <w:r w:rsidR="0058428D" w:rsidRPr="00AA1E24">
        <w:rPr>
          <w:rFonts w:ascii="Times New Roman" w:hAnsi="Times New Roman" w:cs="Times New Roman"/>
          <w:sz w:val="24"/>
          <w:szCs w:val="24"/>
        </w:rPr>
        <w:t>į)vertinimo</w:t>
      </w:r>
      <w:proofErr w:type="spellEnd"/>
      <w:r w:rsidR="0058428D" w:rsidRPr="00AA1E24">
        <w:rPr>
          <w:rFonts w:ascii="Times New Roman" w:hAnsi="Times New Roman" w:cs="Times New Roman"/>
          <w:sz w:val="24"/>
          <w:szCs w:val="24"/>
        </w:rPr>
        <w:t xml:space="preserve"> formų, laik</w:t>
      </w:r>
      <w:r w:rsidR="00AA1E24">
        <w:rPr>
          <w:rFonts w:ascii="Times New Roman" w:hAnsi="Times New Roman" w:cs="Times New Roman"/>
          <w:sz w:val="24"/>
          <w:szCs w:val="24"/>
        </w:rPr>
        <w:t>o, aiškūs vertinimo kriterijai);</w:t>
      </w:r>
    </w:p>
    <w:p w:rsidR="0058428D" w:rsidRDefault="00E825A9" w:rsidP="00C831D0">
      <w:pPr>
        <w:pStyle w:val="Sraopastraipa"/>
        <w:spacing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8.4. o</w:t>
      </w:r>
      <w:r w:rsidR="0058428D" w:rsidRPr="00AA1E24">
        <w:rPr>
          <w:rFonts w:ascii="Times New Roman" w:hAnsi="Times New Roman" w:cs="Times New Roman"/>
          <w:sz w:val="24"/>
          <w:szCs w:val="24"/>
        </w:rPr>
        <w:t xml:space="preserve">bjektyvumas ir veiksmingumas (siekiama kuo didesnio vertinimo </w:t>
      </w:r>
      <w:proofErr w:type="spellStart"/>
      <w:r w:rsidR="0058428D" w:rsidRPr="00AA1E24">
        <w:rPr>
          <w:rFonts w:ascii="Times New Roman" w:hAnsi="Times New Roman" w:cs="Times New Roman"/>
          <w:sz w:val="24"/>
          <w:szCs w:val="24"/>
        </w:rPr>
        <w:t>validumo</w:t>
      </w:r>
      <w:proofErr w:type="spellEnd"/>
      <w:r w:rsidR="0058428D" w:rsidRPr="00AA1E24">
        <w:rPr>
          <w:rFonts w:ascii="Times New Roman" w:hAnsi="Times New Roman" w:cs="Times New Roman"/>
          <w:sz w:val="24"/>
          <w:szCs w:val="24"/>
        </w:rPr>
        <w:t xml:space="preserve"> ir patikimumo, remiamasi išsilavinimo standartais, naudojami įvairūs vertinimo informacijos šaltiniai, taikomos modernios vertinimo metodikos. Vertinimas pritaikomas pagal mokinių poreikius ir galias</w:t>
      </w:r>
      <w:r w:rsidR="00AA1E24">
        <w:rPr>
          <w:rFonts w:ascii="Times New Roman" w:hAnsi="Times New Roman" w:cs="Times New Roman"/>
          <w:sz w:val="24"/>
          <w:szCs w:val="24"/>
        </w:rPr>
        <w:t>, pasiekimus ir daromą pažangą);</w:t>
      </w:r>
    </w:p>
    <w:p w:rsidR="009331DA" w:rsidRPr="00AA1E24" w:rsidRDefault="00E825A9" w:rsidP="00C831D0">
      <w:pPr>
        <w:pStyle w:val="Sraopastraipa"/>
        <w:spacing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8.5. i</w:t>
      </w:r>
      <w:r w:rsidR="0058428D" w:rsidRPr="00AA1E24">
        <w:rPr>
          <w:rFonts w:ascii="Times New Roman" w:hAnsi="Times New Roman" w:cs="Times New Roman"/>
          <w:sz w:val="24"/>
          <w:szCs w:val="24"/>
        </w:rPr>
        <w:t xml:space="preserve">nformatyvumas ir ekonomiškumas (vertinimo informacija aiški, išsami, savalaikė, nurodoma tai, ką mokinys jau išmoko, kur yra spragos, kaip jas ištaisyti; taikomi šiuolaikiniai vertinimo informacijos tvarkymo ir pateikimo būdai (aplankas, aprašai, recenzijos, </w:t>
      </w:r>
      <w:r w:rsidR="00C46D79">
        <w:rPr>
          <w:rFonts w:ascii="Times New Roman" w:hAnsi="Times New Roman" w:cs="Times New Roman"/>
          <w:sz w:val="24"/>
          <w:szCs w:val="24"/>
        </w:rPr>
        <w:t>E - dienynas</w:t>
      </w:r>
      <w:r w:rsidR="0058428D" w:rsidRPr="00AA1E24">
        <w:rPr>
          <w:rFonts w:ascii="Times New Roman" w:hAnsi="Times New Roman" w:cs="Times New Roman"/>
          <w:sz w:val="24"/>
          <w:szCs w:val="24"/>
        </w:rPr>
        <w:t>). Pažymys naudojamas mokinių pasiekimų formalia</w:t>
      </w:r>
      <w:r w:rsidR="00C46D79">
        <w:rPr>
          <w:rFonts w:ascii="Times New Roman" w:hAnsi="Times New Roman" w:cs="Times New Roman"/>
          <w:sz w:val="24"/>
          <w:szCs w:val="24"/>
        </w:rPr>
        <w:t>jam įvertinimui,</w:t>
      </w:r>
      <w:r w:rsidR="0058428D" w:rsidRPr="00AA1E24">
        <w:rPr>
          <w:rFonts w:ascii="Times New Roman" w:hAnsi="Times New Roman" w:cs="Times New Roman"/>
          <w:sz w:val="24"/>
          <w:szCs w:val="24"/>
        </w:rPr>
        <w:t xml:space="preserve"> apskaitai pagrindin</w:t>
      </w:r>
      <w:r>
        <w:rPr>
          <w:rFonts w:ascii="Times New Roman" w:hAnsi="Times New Roman" w:cs="Times New Roman"/>
          <w:sz w:val="24"/>
          <w:szCs w:val="24"/>
        </w:rPr>
        <w:t>io ir vidurinio ugdymo pakopoje</w:t>
      </w:r>
      <w:r w:rsidR="0058428D" w:rsidRPr="00AA1E24">
        <w:rPr>
          <w:rFonts w:ascii="Times New Roman" w:hAnsi="Times New Roman" w:cs="Times New Roman"/>
          <w:sz w:val="24"/>
          <w:szCs w:val="24"/>
        </w:rPr>
        <w:t>.</w:t>
      </w:r>
    </w:p>
    <w:p w:rsidR="009331DA" w:rsidRPr="00AA1E24" w:rsidRDefault="009331DA" w:rsidP="00C831D0">
      <w:pPr>
        <w:pStyle w:val="Sraopastraipa"/>
        <w:numPr>
          <w:ilvl w:val="0"/>
          <w:numId w:val="6"/>
        </w:numPr>
        <w:tabs>
          <w:tab w:val="clear" w:pos="360"/>
          <w:tab w:val="left" w:pos="270"/>
          <w:tab w:val="num" w:pos="990"/>
        </w:tabs>
        <w:suppressAutoHyphens/>
        <w:spacing w:after="0" w:line="360" w:lineRule="auto"/>
        <w:ind w:left="0" w:firstLine="1080"/>
        <w:jc w:val="both"/>
        <w:rPr>
          <w:rFonts w:ascii="Times New Roman" w:hAnsi="Times New Roman" w:cs="Times New Roman"/>
          <w:sz w:val="24"/>
          <w:szCs w:val="24"/>
          <w:u w:val="single"/>
        </w:rPr>
      </w:pPr>
      <w:r w:rsidRPr="00AA1E24">
        <w:rPr>
          <w:rFonts w:ascii="Times New Roman" w:hAnsi="Times New Roman" w:cs="Times New Roman"/>
          <w:sz w:val="24"/>
          <w:szCs w:val="24"/>
          <w:u w:val="single"/>
        </w:rPr>
        <w:t>Vertinimo paskirtis:</w:t>
      </w:r>
    </w:p>
    <w:p w:rsidR="009331DA" w:rsidRP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9.1. </w:t>
      </w:r>
      <w:r w:rsidR="00AA1E24">
        <w:rPr>
          <w:rFonts w:ascii="Times New Roman" w:hAnsi="Times New Roman" w:cs="Times New Roman"/>
          <w:sz w:val="24"/>
          <w:szCs w:val="24"/>
        </w:rPr>
        <w:t>kodėl vertinsime</w:t>
      </w:r>
      <w:r w:rsidR="00F47BA1">
        <w:rPr>
          <w:rFonts w:ascii="Times New Roman" w:hAnsi="Times New Roman" w:cs="Times New Roman"/>
          <w:sz w:val="24"/>
          <w:szCs w:val="24"/>
        </w:rPr>
        <w:t>;</w:t>
      </w:r>
    </w:p>
    <w:p w:rsidR="009331DA" w:rsidRP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9.2. </w:t>
      </w:r>
      <w:r w:rsidR="00F47BA1">
        <w:rPr>
          <w:rFonts w:ascii="Times New Roman" w:hAnsi="Times New Roman" w:cs="Times New Roman"/>
          <w:sz w:val="24"/>
          <w:szCs w:val="24"/>
        </w:rPr>
        <w:t>ko sieksime vertindami;</w:t>
      </w:r>
    </w:p>
    <w:p w:rsidR="009331DA" w:rsidRP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9.3. </w:t>
      </w:r>
      <w:r w:rsidR="00F47BA1">
        <w:rPr>
          <w:rFonts w:ascii="Times New Roman" w:hAnsi="Times New Roman" w:cs="Times New Roman"/>
          <w:sz w:val="24"/>
          <w:szCs w:val="24"/>
        </w:rPr>
        <w:t>kaip vertinsime;</w:t>
      </w:r>
    </w:p>
    <w:p w:rsidR="009331DA" w:rsidRP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9.4. </w:t>
      </w:r>
      <w:r w:rsidR="00F47BA1">
        <w:rPr>
          <w:rFonts w:ascii="Times New Roman" w:hAnsi="Times New Roman" w:cs="Times New Roman"/>
          <w:sz w:val="24"/>
          <w:szCs w:val="24"/>
        </w:rPr>
        <w:t>ką vertinsime;</w:t>
      </w:r>
    </w:p>
    <w:p w:rsidR="00AA1E24" w:rsidRDefault="009331DA" w:rsidP="00C831D0">
      <w:pPr>
        <w:tabs>
          <w:tab w:val="left" w:pos="2520"/>
        </w:tabs>
        <w:suppressAutoHyphens/>
        <w:spacing w:after="0"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 xml:space="preserve">9.4. </w:t>
      </w:r>
      <w:r w:rsidR="00F47BA1">
        <w:rPr>
          <w:rFonts w:ascii="Times New Roman" w:hAnsi="Times New Roman" w:cs="Times New Roman"/>
          <w:sz w:val="24"/>
          <w:szCs w:val="24"/>
        </w:rPr>
        <w:t>kada vertinsime;</w:t>
      </w:r>
    </w:p>
    <w:p w:rsidR="001D16A5" w:rsidRPr="001A040A" w:rsidRDefault="009331DA" w:rsidP="00C831D0">
      <w:pPr>
        <w:tabs>
          <w:tab w:val="left" w:pos="2520"/>
        </w:tabs>
        <w:suppressAutoHyphens/>
        <w:spacing w:line="360" w:lineRule="auto"/>
        <w:ind w:firstLine="1080"/>
        <w:jc w:val="both"/>
        <w:rPr>
          <w:rFonts w:ascii="Times New Roman" w:hAnsi="Times New Roman" w:cs="Times New Roman"/>
          <w:sz w:val="24"/>
          <w:szCs w:val="24"/>
        </w:rPr>
      </w:pPr>
      <w:r w:rsidRPr="00AA1E24">
        <w:rPr>
          <w:rFonts w:ascii="Times New Roman" w:hAnsi="Times New Roman" w:cs="Times New Roman"/>
          <w:sz w:val="24"/>
          <w:szCs w:val="24"/>
        </w:rPr>
        <w:t>9.5. kas vertins</w:t>
      </w:r>
      <w:r w:rsidRPr="001A040A">
        <w:rPr>
          <w:rFonts w:ascii="Times New Roman" w:hAnsi="Times New Roman" w:cs="Times New Roman"/>
          <w:sz w:val="24"/>
          <w:szCs w:val="24"/>
        </w:rPr>
        <w:t>.</w:t>
      </w:r>
    </w:p>
    <w:p w:rsidR="00BB69D6" w:rsidRDefault="00BB69D6" w:rsidP="00F47BA1">
      <w:pPr>
        <w:spacing w:after="0" w:line="240" w:lineRule="auto"/>
        <w:ind w:firstLine="860"/>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 SKYRIUS</w:t>
      </w:r>
    </w:p>
    <w:p w:rsidR="00A223C2" w:rsidRDefault="00A223C2" w:rsidP="00F47BA1">
      <w:pPr>
        <w:spacing w:after="0" w:line="240" w:lineRule="auto"/>
        <w:ind w:firstLine="860"/>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VERTINIMO PLANAVIMAS</w:t>
      </w:r>
    </w:p>
    <w:p w:rsidR="00F96A4A" w:rsidRPr="00BB69D6" w:rsidRDefault="00F96A4A" w:rsidP="00F47BA1">
      <w:pPr>
        <w:spacing w:after="0" w:line="360" w:lineRule="auto"/>
        <w:ind w:firstLine="860"/>
        <w:jc w:val="both"/>
        <w:rPr>
          <w:rFonts w:ascii="Times New Roman" w:eastAsia="Times New Roman" w:hAnsi="Times New Roman" w:cs="Times New Roman"/>
          <w:sz w:val="24"/>
          <w:szCs w:val="24"/>
          <w:lang w:eastAsia="lt-LT"/>
        </w:rPr>
      </w:pPr>
    </w:p>
    <w:p w:rsidR="007F50F2" w:rsidRDefault="007F50F2" w:rsidP="00C831D0">
      <w:pPr>
        <w:pStyle w:val="Sraopastraipa"/>
        <w:numPr>
          <w:ilvl w:val="0"/>
          <w:numId w:val="6"/>
        </w:numPr>
        <w:tabs>
          <w:tab w:val="num" w:pos="0"/>
          <w:tab w:val="left" w:pos="360"/>
          <w:tab w:val="left" w:pos="1530"/>
        </w:tabs>
        <w:suppressAutoHyphens/>
        <w:spacing w:after="0" w:line="360" w:lineRule="auto"/>
        <w:ind w:left="90" w:firstLine="990"/>
        <w:jc w:val="both"/>
        <w:rPr>
          <w:rFonts w:ascii="Times New Roman" w:hAnsi="Times New Roman" w:cs="Times New Roman"/>
          <w:sz w:val="24"/>
          <w:szCs w:val="24"/>
        </w:rPr>
      </w:pPr>
      <w:r w:rsidRPr="007F50F2">
        <w:rPr>
          <w:rFonts w:ascii="Times New Roman" w:hAnsi="Times New Roman" w:cs="Times New Roman"/>
          <w:sz w:val="24"/>
          <w:szCs w:val="24"/>
        </w:rPr>
        <w:t>Dalykų metodinėse grupėse aptariamos, suderinamos ir aprobu</w:t>
      </w:r>
      <w:r>
        <w:rPr>
          <w:rFonts w:ascii="Times New Roman" w:hAnsi="Times New Roman" w:cs="Times New Roman"/>
          <w:sz w:val="24"/>
          <w:szCs w:val="24"/>
        </w:rPr>
        <w:t>ojamos dalyko vertinimo tvarkos.</w:t>
      </w:r>
    </w:p>
    <w:p w:rsidR="00E825A9" w:rsidRDefault="00E06055" w:rsidP="00C831D0">
      <w:pPr>
        <w:pStyle w:val="Sraopastraipa"/>
        <w:numPr>
          <w:ilvl w:val="0"/>
          <w:numId w:val="6"/>
        </w:numPr>
        <w:tabs>
          <w:tab w:val="num" w:pos="0"/>
          <w:tab w:val="left" w:pos="360"/>
          <w:tab w:val="left" w:pos="1530"/>
        </w:tabs>
        <w:suppressAutoHyphens/>
        <w:spacing w:after="0" w:line="360" w:lineRule="auto"/>
        <w:ind w:left="0" w:firstLine="1080"/>
        <w:jc w:val="both"/>
        <w:rPr>
          <w:rFonts w:ascii="Times New Roman" w:eastAsia="SimSun" w:hAnsi="Times New Roman" w:cs="Times New Roman"/>
          <w:sz w:val="24"/>
          <w:szCs w:val="24"/>
          <w:lang w:val="pt-BR"/>
        </w:rPr>
      </w:pPr>
      <w:r w:rsidRPr="008E2B6A">
        <w:rPr>
          <w:rFonts w:ascii="Times New Roman" w:eastAsia="SimSun" w:hAnsi="Times New Roman" w:cs="Times New Roman"/>
          <w:sz w:val="24"/>
          <w:szCs w:val="24"/>
          <w:lang w:val="pt-BR"/>
        </w:rPr>
        <w:lastRenderedPageBreak/>
        <w:t>Vertinimas planuojamas metams ir nurodamas ilgalaikiuose planuose, pasirenkam</w:t>
      </w:r>
      <w:proofErr w:type="spellStart"/>
      <w:r w:rsidRPr="008E2B6A">
        <w:rPr>
          <w:rFonts w:ascii="Times New Roman" w:eastAsia="SimSun" w:hAnsi="Times New Roman" w:cs="Times New Roman"/>
          <w:sz w:val="24"/>
          <w:szCs w:val="24"/>
        </w:rPr>
        <w:t>ųjų</w:t>
      </w:r>
      <w:proofErr w:type="spellEnd"/>
      <w:r w:rsidRPr="008E2B6A">
        <w:rPr>
          <w:rFonts w:ascii="Times New Roman" w:eastAsia="SimSun" w:hAnsi="Times New Roman" w:cs="Times New Roman"/>
          <w:sz w:val="24"/>
          <w:szCs w:val="24"/>
        </w:rPr>
        <w:t xml:space="preserve"> dalykų ir modulių programose, projektuose</w:t>
      </w:r>
      <w:r w:rsidR="00E825A9">
        <w:rPr>
          <w:rFonts w:ascii="Times New Roman" w:eastAsia="SimSun" w:hAnsi="Times New Roman" w:cs="Times New Roman"/>
          <w:sz w:val="24"/>
          <w:szCs w:val="24"/>
          <w:lang w:val="pt-BR"/>
        </w:rPr>
        <w:t>.</w:t>
      </w:r>
    </w:p>
    <w:p w:rsidR="00E825A9" w:rsidRPr="003838AD" w:rsidRDefault="00E825A9" w:rsidP="00C831D0">
      <w:pPr>
        <w:pStyle w:val="Sraopastraipa"/>
        <w:numPr>
          <w:ilvl w:val="0"/>
          <w:numId w:val="6"/>
        </w:numPr>
        <w:tabs>
          <w:tab w:val="left" w:pos="0"/>
          <w:tab w:val="left" w:pos="360"/>
          <w:tab w:val="left" w:pos="1530"/>
        </w:tabs>
        <w:suppressAutoHyphens/>
        <w:spacing w:after="0" w:line="360" w:lineRule="auto"/>
        <w:ind w:left="0" w:firstLine="1080"/>
        <w:jc w:val="both"/>
        <w:rPr>
          <w:rFonts w:ascii="Times New Roman" w:hAnsi="Times New Roman" w:cs="Times New Roman"/>
          <w:sz w:val="24"/>
          <w:szCs w:val="24"/>
        </w:rPr>
      </w:pPr>
      <w:r w:rsidRPr="0072263B">
        <w:rPr>
          <w:rFonts w:ascii="Times New Roman" w:hAnsi="Times New Roman" w:cs="Times New Roman"/>
          <w:sz w:val="24"/>
          <w:szCs w:val="24"/>
        </w:rPr>
        <w:t>Dalykų mokytojai, planuodami integruotas pamokas, numato bendrus vertin</w:t>
      </w:r>
      <w:r>
        <w:rPr>
          <w:rFonts w:ascii="Times New Roman" w:hAnsi="Times New Roman" w:cs="Times New Roman"/>
          <w:sz w:val="24"/>
          <w:szCs w:val="24"/>
        </w:rPr>
        <w:t xml:space="preserve">imo būdus, užduotis, kriterijus. </w:t>
      </w:r>
      <w:r w:rsidRPr="003838AD">
        <w:rPr>
          <w:rFonts w:ascii="Times New Roman" w:hAnsi="Times New Roman" w:cs="Times New Roman"/>
          <w:sz w:val="24"/>
          <w:szCs w:val="24"/>
        </w:rPr>
        <w:t xml:space="preserve">Organizuojamas </w:t>
      </w:r>
      <w:r w:rsidRPr="003838AD">
        <w:rPr>
          <w:rFonts w:ascii="Times New Roman" w:hAnsi="Times New Roman" w:cs="Times New Roman"/>
          <w:b/>
          <w:sz w:val="24"/>
          <w:szCs w:val="24"/>
        </w:rPr>
        <w:t>veiklas suderina</w:t>
      </w:r>
      <w:r w:rsidRPr="003838AD">
        <w:rPr>
          <w:rFonts w:ascii="Times New Roman" w:hAnsi="Times New Roman" w:cs="Times New Roman"/>
          <w:sz w:val="24"/>
          <w:szCs w:val="24"/>
        </w:rPr>
        <w:t xml:space="preserve"> su gimnazijos vadovais </w:t>
      </w:r>
      <w:r w:rsidRPr="003838AD">
        <w:rPr>
          <w:rFonts w:ascii="Times New Roman" w:hAnsi="Times New Roman" w:cs="Times New Roman"/>
          <w:b/>
          <w:sz w:val="24"/>
          <w:szCs w:val="24"/>
        </w:rPr>
        <w:t>ne vėliau kaip trys</w:t>
      </w:r>
      <w:r w:rsidRPr="003838AD">
        <w:rPr>
          <w:rFonts w:ascii="Times New Roman" w:hAnsi="Times New Roman" w:cs="Times New Roman"/>
          <w:sz w:val="24"/>
          <w:szCs w:val="24"/>
        </w:rPr>
        <w:t xml:space="preserve"> </w:t>
      </w:r>
      <w:r w:rsidRPr="003838AD">
        <w:rPr>
          <w:rFonts w:ascii="Times New Roman" w:hAnsi="Times New Roman" w:cs="Times New Roman"/>
          <w:b/>
          <w:sz w:val="24"/>
          <w:szCs w:val="24"/>
        </w:rPr>
        <w:t>darbo dienos</w:t>
      </w:r>
      <w:r w:rsidRPr="003838AD">
        <w:rPr>
          <w:rFonts w:ascii="Times New Roman" w:hAnsi="Times New Roman" w:cs="Times New Roman"/>
          <w:sz w:val="24"/>
          <w:szCs w:val="24"/>
        </w:rPr>
        <w:t xml:space="preserve"> iki numatytos datos. Jei reikalingas finansavimas, </w:t>
      </w:r>
      <w:r w:rsidRPr="003838AD">
        <w:rPr>
          <w:rFonts w:ascii="Times New Roman" w:hAnsi="Times New Roman" w:cs="Times New Roman"/>
          <w:b/>
          <w:sz w:val="24"/>
          <w:szCs w:val="24"/>
        </w:rPr>
        <w:t>ne vėliau, kaip penkios</w:t>
      </w:r>
      <w:r w:rsidRPr="003838AD">
        <w:rPr>
          <w:rFonts w:ascii="Times New Roman" w:hAnsi="Times New Roman" w:cs="Times New Roman"/>
          <w:sz w:val="24"/>
          <w:szCs w:val="24"/>
        </w:rPr>
        <w:t xml:space="preserve"> </w:t>
      </w:r>
      <w:r w:rsidRPr="003838AD">
        <w:rPr>
          <w:rFonts w:ascii="Times New Roman" w:hAnsi="Times New Roman" w:cs="Times New Roman"/>
          <w:b/>
          <w:sz w:val="24"/>
          <w:szCs w:val="24"/>
        </w:rPr>
        <w:t>darbo dienos</w:t>
      </w:r>
      <w:r w:rsidRPr="003838AD">
        <w:rPr>
          <w:rFonts w:ascii="Times New Roman" w:hAnsi="Times New Roman" w:cs="Times New Roman"/>
          <w:sz w:val="24"/>
          <w:szCs w:val="24"/>
        </w:rPr>
        <w:t xml:space="preserve"> iki numatytos datos.</w:t>
      </w:r>
    </w:p>
    <w:p w:rsidR="00B63A51" w:rsidRPr="003838AD" w:rsidRDefault="007F50F2" w:rsidP="00C831D0">
      <w:pPr>
        <w:pStyle w:val="Sraopastraipa"/>
        <w:numPr>
          <w:ilvl w:val="0"/>
          <w:numId w:val="6"/>
        </w:numPr>
        <w:tabs>
          <w:tab w:val="left" w:pos="0"/>
          <w:tab w:val="left" w:pos="360"/>
          <w:tab w:val="left" w:pos="1530"/>
        </w:tabs>
        <w:suppressAutoHyphens/>
        <w:spacing w:after="0" w:line="360" w:lineRule="auto"/>
        <w:ind w:left="0" w:firstLine="1080"/>
        <w:jc w:val="both"/>
        <w:rPr>
          <w:rFonts w:ascii="Times New Roman" w:hAnsi="Times New Roman" w:cs="Times New Roman"/>
          <w:sz w:val="24"/>
          <w:szCs w:val="24"/>
        </w:rPr>
      </w:pPr>
      <w:r w:rsidRPr="007F50F2">
        <w:rPr>
          <w:rFonts w:ascii="Times New Roman" w:hAnsi="Times New Roman" w:cs="Times New Roman"/>
          <w:sz w:val="24"/>
          <w:szCs w:val="24"/>
        </w:rPr>
        <w:t>Mokytojas per pirmąją savo dalyko pamoką rugsėjo mėnesį mokinius supažindina su ilgalaikiu planu ar programa, mokymosi pasiekimų informacijos kaupimo ir jos fiksavimo sistema, aptaria vertinimo kriterijus, metodus ir formas, supažindina su kriterijais, kuriais vadovaudamasis, rašo pažymį, atsiskaitymo darbais. Jeigu mokytojas rašo kaupiamąjį pažymį, aptaria vertinamąsias veiklas ir kriterijus. Mokytojai, taikantys kaupiamąjį vertinimą, mokinius informuoja, kuriam laikotarpiui, kokiu būdu bus kaupiami ir fiksuojami taškai, kaip konvertuojami į pažymį.</w:t>
      </w:r>
      <w:r>
        <w:rPr>
          <w:rFonts w:ascii="Times New Roman" w:hAnsi="Times New Roman" w:cs="Times New Roman"/>
          <w:sz w:val="24"/>
          <w:szCs w:val="24"/>
        </w:rPr>
        <w:t xml:space="preserve"> </w:t>
      </w:r>
      <w:r w:rsidR="0072263B" w:rsidRPr="003838AD">
        <w:rPr>
          <w:rFonts w:ascii="Times New Roman" w:eastAsia="SimSun" w:hAnsi="Times New Roman" w:cs="Times New Roman"/>
          <w:b/>
          <w:sz w:val="24"/>
          <w:szCs w:val="24"/>
          <w:lang w:val="pt-BR"/>
        </w:rPr>
        <w:t>S</w:t>
      </w:r>
      <w:r w:rsidR="001A040A" w:rsidRPr="003838AD">
        <w:rPr>
          <w:rFonts w:ascii="Times New Roman" w:eastAsia="SimSun" w:hAnsi="Times New Roman" w:cs="Times New Roman"/>
          <w:b/>
          <w:sz w:val="24"/>
          <w:szCs w:val="24"/>
          <w:lang w:val="pt-BR"/>
        </w:rPr>
        <w:t>u vertinimo kriterijais ir tvarkomis mokiniai supažindinami mokslo metų pradžioje</w:t>
      </w:r>
      <w:r w:rsidR="001A040A" w:rsidRPr="003838AD">
        <w:rPr>
          <w:rFonts w:ascii="Times New Roman" w:eastAsia="SimSun" w:hAnsi="Times New Roman" w:cs="Times New Roman"/>
          <w:sz w:val="24"/>
          <w:szCs w:val="24"/>
          <w:lang w:val="pt-BR"/>
        </w:rPr>
        <w:t xml:space="preserve"> (instruktažas</w:t>
      </w:r>
      <w:r w:rsidRPr="003838AD">
        <w:rPr>
          <w:rFonts w:ascii="Times New Roman" w:eastAsia="SimSun" w:hAnsi="Times New Roman" w:cs="Times New Roman"/>
          <w:sz w:val="24"/>
          <w:szCs w:val="24"/>
          <w:lang w:val="pt-BR"/>
        </w:rPr>
        <w:t>: “ Susipažindinti</w:t>
      </w:r>
      <w:r w:rsidR="00C46D79" w:rsidRPr="003838AD">
        <w:rPr>
          <w:rFonts w:ascii="Times New Roman" w:eastAsia="SimSun" w:hAnsi="Times New Roman" w:cs="Times New Roman"/>
          <w:sz w:val="24"/>
          <w:szCs w:val="24"/>
          <w:lang w:val="pt-BR"/>
        </w:rPr>
        <w:t xml:space="preserve"> su</w:t>
      </w:r>
      <w:r w:rsidRPr="003838AD">
        <w:rPr>
          <w:rFonts w:ascii="Times New Roman" w:eastAsia="SimSun" w:hAnsi="Times New Roman" w:cs="Times New Roman"/>
          <w:sz w:val="24"/>
          <w:szCs w:val="24"/>
          <w:lang w:val="pt-BR"/>
        </w:rPr>
        <w:t xml:space="preserve"> dalyko vert</w:t>
      </w:r>
      <w:r w:rsidR="00C46D79" w:rsidRPr="003838AD">
        <w:rPr>
          <w:rFonts w:ascii="Times New Roman" w:eastAsia="SimSun" w:hAnsi="Times New Roman" w:cs="Times New Roman"/>
          <w:sz w:val="24"/>
          <w:szCs w:val="24"/>
          <w:lang w:val="pt-BR"/>
        </w:rPr>
        <w:t>inimo sistema, vertinamosiomis veiklomis ir kriterijais”</w:t>
      </w:r>
      <w:r w:rsidR="001A040A" w:rsidRPr="003838AD">
        <w:rPr>
          <w:rFonts w:ascii="Times New Roman" w:eastAsia="SimSun" w:hAnsi="Times New Roman" w:cs="Times New Roman"/>
          <w:sz w:val="24"/>
          <w:szCs w:val="24"/>
          <w:lang w:val="pt-BR"/>
        </w:rPr>
        <w:t>), vertinimo tva</w:t>
      </w:r>
      <w:r w:rsidRPr="003838AD">
        <w:rPr>
          <w:rFonts w:ascii="Times New Roman" w:eastAsia="SimSun" w:hAnsi="Times New Roman" w:cs="Times New Roman"/>
          <w:sz w:val="24"/>
          <w:szCs w:val="24"/>
          <w:lang w:val="pt-BR"/>
        </w:rPr>
        <w:t>rkas mokytojai turi kabineto stende.</w:t>
      </w:r>
    </w:p>
    <w:p w:rsidR="00B63A51" w:rsidRDefault="00B63A51" w:rsidP="00C831D0">
      <w:pPr>
        <w:pStyle w:val="Sraopastraipa"/>
        <w:numPr>
          <w:ilvl w:val="0"/>
          <w:numId w:val="6"/>
        </w:numPr>
        <w:tabs>
          <w:tab w:val="left" w:pos="90"/>
          <w:tab w:val="left" w:pos="1530"/>
        </w:tabs>
        <w:suppressAutoHyphens/>
        <w:spacing w:after="0" w:line="360" w:lineRule="auto"/>
        <w:ind w:firstLine="720"/>
        <w:jc w:val="both"/>
        <w:rPr>
          <w:rFonts w:ascii="Times New Roman" w:eastAsia="Times New Roman" w:hAnsi="Times New Roman" w:cs="Times New Roman"/>
          <w:sz w:val="24"/>
          <w:szCs w:val="24"/>
        </w:rPr>
      </w:pPr>
      <w:r w:rsidRPr="00302EC5">
        <w:rPr>
          <w:rFonts w:ascii="Times New Roman" w:eastAsia="Times New Roman" w:hAnsi="Times New Roman" w:cs="Times New Roman"/>
          <w:sz w:val="24"/>
          <w:szCs w:val="24"/>
        </w:rPr>
        <w:t>Konsultacijų tvarkaraščiai dėl pedagoginės pagalbos mokiniui skelbiami dalykų kabinetuose.</w:t>
      </w:r>
    </w:p>
    <w:p w:rsidR="00302EC5" w:rsidRDefault="00B63A51" w:rsidP="00C831D0">
      <w:pPr>
        <w:pStyle w:val="Sraopastraipa"/>
        <w:numPr>
          <w:ilvl w:val="0"/>
          <w:numId w:val="6"/>
        </w:numPr>
        <w:tabs>
          <w:tab w:val="clear" w:pos="360"/>
          <w:tab w:val="left" w:pos="90"/>
          <w:tab w:val="num" w:pos="450"/>
          <w:tab w:val="left" w:pos="1080"/>
          <w:tab w:val="left" w:pos="1530"/>
        </w:tabs>
        <w:suppressAutoHyphens/>
        <w:spacing w:after="0" w:line="360" w:lineRule="auto"/>
        <w:ind w:left="0" w:firstLine="1080"/>
        <w:jc w:val="both"/>
        <w:rPr>
          <w:rFonts w:ascii="Times New Roman" w:eastAsia="Times New Roman" w:hAnsi="Times New Roman" w:cs="Times New Roman"/>
          <w:sz w:val="24"/>
          <w:szCs w:val="24"/>
        </w:rPr>
      </w:pPr>
      <w:r w:rsidRPr="00302EC5">
        <w:rPr>
          <w:rFonts w:ascii="Times New Roman" w:hAnsi="Times New Roman" w:cs="Times New Roman"/>
          <w:sz w:val="24"/>
          <w:szCs w:val="24"/>
        </w:rPr>
        <w:t>Savarankiško darbo, praktikos darbo, testo, projekto ar kito formaliu vertinimo būdu darbo laikas derinamas su m</w:t>
      </w:r>
      <w:r w:rsidR="00302EC5" w:rsidRPr="00302EC5">
        <w:rPr>
          <w:rFonts w:ascii="Times New Roman" w:hAnsi="Times New Roman" w:cs="Times New Roman"/>
          <w:sz w:val="24"/>
          <w:szCs w:val="24"/>
        </w:rPr>
        <w:t>okiniais, skelbiamas e-dienyne.</w:t>
      </w:r>
    </w:p>
    <w:p w:rsidR="001D16A5" w:rsidRDefault="001D16A5" w:rsidP="00C831D0">
      <w:pPr>
        <w:pStyle w:val="Sraopastraipa"/>
        <w:numPr>
          <w:ilvl w:val="0"/>
          <w:numId w:val="6"/>
        </w:numPr>
        <w:tabs>
          <w:tab w:val="clear" w:pos="360"/>
          <w:tab w:val="left" w:pos="90"/>
          <w:tab w:val="num" w:pos="450"/>
          <w:tab w:val="left" w:pos="1440"/>
        </w:tabs>
        <w:suppressAutoHyphens/>
        <w:spacing w:after="0" w:line="360" w:lineRule="auto"/>
        <w:ind w:left="0" w:firstLine="1080"/>
        <w:jc w:val="both"/>
        <w:rPr>
          <w:rFonts w:ascii="Times New Roman" w:eastAsia="Times New Roman" w:hAnsi="Times New Roman" w:cs="Times New Roman"/>
          <w:sz w:val="24"/>
          <w:szCs w:val="24"/>
        </w:rPr>
      </w:pPr>
      <w:r w:rsidRPr="00302EC5">
        <w:rPr>
          <w:rFonts w:ascii="Times New Roman" w:hAnsi="Times New Roman" w:cs="Times New Roman"/>
          <w:sz w:val="24"/>
          <w:szCs w:val="24"/>
        </w:rPr>
        <w:t xml:space="preserve">Kontrolinio darbo, rašinio laikas </w:t>
      </w:r>
      <w:r w:rsidRPr="003838AD">
        <w:rPr>
          <w:rFonts w:ascii="Times New Roman" w:hAnsi="Times New Roman" w:cs="Times New Roman"/>
          <w:b/>
          <w:sz w:val="24"/>
          <w:szCs w:val="24"/>
        </w:rPr>
        <w:t>skelbiamas e-dienyne iki kiekvieno mėnesio 25 dienos</w:t>
      </w:r>
      <w:r w:rsidRPr="003838AD">
        <w:rPr>
          <w:rFonts w:ascii="Times New Roman" w:hAnsi="Times New Roman" w:cs="Times New Roman"/>
          <w:sz w:val="24"/>
          <w:szCs w:val="24"/>
        </w:rPr>
        <w:t>,</w:t>
      </w:r>
      <w:r w:rsidRPr="00302EC5">
        <w:rPr>
          <w:rFonts w:ascii="Times New Roman" w:hAnsi="Times New Roman" w:cs="Times New Roman"/>
          <w:sz w:val="24"/>
          <w:szCs w:val="24"/>
        </w:rPr>
        <w:t xml:space="preserve"> tikslinamas likus savaitei iki kontro</w:t>
      </w:r>
      <w:r w:rsidR="008E2B6A" w:rsidRPr="00302EC5">
        <w:rPr>
          <w:rFonts w:ascii="Times New Roman" w:hAnsi="Times New Roman" w:cs="Times New Roman"/>
          <w:sz w:val="24"/>
          <w:szCs w:val="24"/>
        </w:rPr>
        <w:t>linio darbo arba rašinio rašymo.</w:t>
      </w:r>
      <w:r w:rsidR="005129C0" w:rsidRPr="00302EC5">
        <w:rPr>
          <w:rFonts w:ascii="Times New Roman" w:hAnsi="Times New Roman" w:cs="Times New Roman"/>
          <w:sz w:val="24"/>
          <w:szCs w:val="24"/>
        </w:rPr>
        <w:t xml:space="preserve"> </w:t>
      </w:r>
      <w:r w:rsidR="005129C0" w:rsidRPr="00302EC5">
        <w:rPr>
          <w:rFonts w:ascii="Times New Roman" w:eastAsia="Times New Roman" w:hAnsi="Times New Roman" w:cs="Times New Roman"/>
          <w:sz w:val="24"/>
          <w:szCs w:val="24"/>
          <w:lang w:eastAsia="ar-SA"/>
        </w:rPr>
        <w:t>Dėl svarbių priežasčių mokytojai, suderinę su mokiniais, turi teisę keisti kontrolinio darbo laiką.</w:t>
      </w:r>
    </w:p>
    <w:p w:rsidR="00302EC5" w:rsidRDefault="00302EC5" w:rsidP="00C831D0">
      <w:pPr>
        <w:pStyle w:val="Sraopastraipa"/>
        <w:numPr>
          <w:ilvl w:val="0"/>
          <w:numId w:val="6"/>
        </w:numPr>
        <w:tabs>
          <w:tab w:val="clear" w:pos="360"/>
          <w:tab w:val="left" w:pos="90"/>
          <w:tab w:val="num" w:pos="450"/>
          <w:tab w:val="left" w:pos="1440"/>
        </w:tabs>
        <w:suppressAutoHyphens/>
        <w:spacing w:after="0" w:line="360" w:lineRule="auto"/>
        <w:ind w:left="0"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Kiti atsiskaitomieji darbai derinami individualiai su mokiniais, ne vėliau kaip savaitė iki atsiskaitymo.</w:t>
      </w:r>
    </w:p>
    <w:p w:rsidR="005129C0" w:rsidRDefault="005129C0" w:rsidP="00C831D0">
      <w:pPr>
        <w:pStyle w:val="Sraopastraipa"/>
        <w:numPr>
          <w:ilvl w:val="0"/>
          <w:numId w:val="6"/>
        </w:numPr>
        <w:tabs>
          <w:tab w:val="clear" w:pos="360"/>
          <w:tab w:val="left" w:pos="90"/>
          <w:tab w:val="num" w:pos="450"/>
          <w:tab w:val="left" w:pos="1440"/>
          <w:tab w:val="left" w:pos="2790"/>
        </w:tabs>
        <w:suppressAutoHyphens/>
        <w:spacing w:after="0" w:line="360" w:lineRule="auto"/>
        <w:ind w:left="0" w:firstLine="1080"/>
        <w:jc w:val="both"/>
        <w:rPr>
          <w:rFonts w:ascii="Times New Roman" w:eastAsia="Times New Roman" w:hAnsi="Times New Roman" w:cs="Times New Roman"/>
          <w:sz w:val="24"/>
          <w:szCs w:val="24"/>
        </w:rPr>
      </w:pPr>
      <w:r w:rsidRPr="00302EC5">
        <w:rPr>
          <w:rFonts w:ascii="Times New Roman" w:eastAsia="Times New Roman" w:hAnsi="Times New Roman" w:cs="Times New Roman"/>
          <w:sz w:val="24"/>
          <w:szCs w:val="24"/>
        </w:rPr>
        <w:t>Kontroliniai darbai nevykdomi:</w:t>
      </w:r>
    </w:p>
    <w:p w:rsidR="005129C0" w:rsidRDefault="00302EC5" w:rsidP="00C831D0">
      <w:pPr>
        <w:tabs>
          <w:tab w:val="left" w:pos="90"/>
          <w:tab w:val="num" w:pos="450"/>
          <w:tab w:val="left" w:pos="1620"/>
        </w:tabs>
        <w:suppressAutoHyphens/>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sidR="005129C0" w:rsidRPr="00302EC5">
        <w:rPr>
          <w:rFonts w:ascii="Times New Roman" w:eastAsia="Times New Roman" w:hAnsi="Times New Roman" w:cs="Times New Roman"/>
          <w:sz w:val="24"/>
          <w:szCs w:val="24"/>
          <w:u w:val="single"/>
        </w:rPr>
        <w:t xml:space="preserve">likus 5 darbo </w:t>
      </w:r>
      <w:r w:rsidR="00B63A51" w:rsidRPr="00302EC5">
        <w:rPr>
          <w:rFonts w:ascii="Times New Roman" w:eastAsia="Times New Roman" w:hAnsi="Times New Roman" w:cs="Times New Roman"/>
          <w:sz w:val="24"/>
          <w:szCs w:val="24"/>
          <w:u w:val="single"/>
        </w:rPr>
        <w:t>dienoms iki pusmečio pabaigos</w:t>
      </w:r>
      <w:r>
        <w:rPr>
          <w:rFonts w:ascii="Times New Roman" w:eastAsia="Times New Roman" w:hAnsi="Times New Roman" w:cs="Times New Roman"/>
          <w:sz w:val="24"/>
          <w:szCs w:val="24"/>
        </w:rPr>
        <w:t xml:space="preserve">, išskyrus atsiskaitymus, </w:t>
      </w:r>
      <w:r w:rsidR="00B63A51" w:rsidRPr="00302EC5">
        <w:rPr>
          <w:rFonts w:ascii="Times New Roman" w:eastAsia="Times New Roman" w:hAnsi="Times New Roman" w:cs="Times New Roman"/>
          <w:sz w:val="24"/>
          <w:szCs w:val="24"/>
        </w:rPr>
        <w:t>neįvykusius dėl ligos</w:t>
      </w:r>
      <w:r>
        <w:rPr>
          <w:rFonts w:ascii="Times New Roman" w:eastAsia="Times New Roman" w:hAnsi="Times New Roman" w:cs="Times New Roman"/>
          <w:sz w:val="24"/>
          <w:szCs w:val="24"/>
        </w:rPr>
        <w:t>;</w:t>
      </w:r>
    </w:p>
    <w:p w:rsidR="00302EC5" w:rsidRDefault="00302EC5" w:rsidP="00C831D0">
      <w:pPr>
        <w:tabs>
          <w:tab w:val="left" w:pos="90"/>
          <w:tab w:val="num" w:pos="450"/>
        </w:tabs>
        <w:suppressAutoHyphens/>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w:t>
      </w:r>
      <w:r w:rsidR="005129C0" w:rsidRPr="00DF4906">
        <w:rPr>
          <w:rFonts w:ascii="Times New Roman" w:eastAsia="Times New Roman" w:hAnsi="Times New Roman" w:cs="Times New Roman"/>
          <w:sz w:val="24"/>
          <w:szCs w:val="24"/>
        </w:rPr>
        <w:t>pirmadieniais</w:t>
      </w:r>
      <w:r>
        <w:rPr>
          <w:rFonts w:ascii="Times New Roman" w:eastAsia="Times New Roman" w:hAnsi="Times New Roman" w:cs="Times New Roman"/>
          <w:sz w:val="24"/>
          <w:szCs w:val="24"/>
        </w:rPr>
        <w:t>,</w:t>
      </w:r>
      <w:r w:rsidR="005129C0" w:rsidRPr="00DF4906">
        <w:rPr>
          <w:rFonts w:ascii="Times New Roman" w:eastAsia="Times New Roman" w:hAnsi="Times New Roman" w:cs="Times New Roman"/>
          <w:sz w:val="24"/>
          <w:szCs w:val="24"/>
        </w:rPr>
        <w:t xml:space="preserve"> jeigu yra mokomojo dalyko daugiau kaip viena savaitinė valanda;</w:t>
      </w:r>
    </w:p>
    <w:p w:rsidR="005129C0" w:rsidRDefault="00302EC5" w:rsidP="00C831D0">
      <w:pPr>
        <w:suppressAutoHyphens/>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5129C0">
        <w:rPr>
          <w:rFonts w:ascii="Times New Roman" w:eastAsia="Times New Roman" w:hAnsi="Times New Roman" w:cs="Times New Roman"/>
          <w:sz w:val="24"/>
          <w:szCs w:val="24"/>
        </w:rPr>
        <w:t xml:space="preserve">.3. </w:t>
      </w:r>
      <w:r w:rsidR="00B63A51">
        <w:rPr>
          <w:rFonts w:ascii="Times New Roman" w:eastAsia="Times New Roman" w:hAnsi="Times New Roman" w:cs="Times New Roman"/>
          <w:sz w:val="24"/>
          <w:szCs w:val="24"/>
        </w:rPr>
        <w:t>pirmomis</w:t>
      </w:r>
      <w:r w:rsidR="005129C0" w:rsidRPr="00DF4906">
        <w:rPr>
          <w:rFonts w:ascii="Times New Roman" w:eastAsia="Times New Roman" w:hAnsi="Times New Roman" w:cs="Times New Roman"/>
          <w:sz w:val="24"/>
          <w:szCs w:val="24"/>
        </w:rPr>
        <w:t xml:space="preserve"> dienomis </w:t>
      </w:r>
      <w:r w:rsidR="00B63A51">
        <w:rPr>
          <w:rFonts w:ascii="Times New Roman" w:eastAsia="Times New Roman" w:hAnsi="Times New Roman" w:cs="Times New Roman"/>
          <w:sz w:val="24"/>
          <w:szCs w:val="24"/>
        </w:rPr>
        <w:t>po mokinių atostogų</w:t>
      </w:r>
      <w:r w:rsidR="005129C0" w:rsidRPr="00DF4906">
        <w:rPr>
          <w:rFonts w:ascii="Times New Roman" w:eastAsia="Times New Roman" w:hAnsi="Times New Roman" w:cs="Times New Roman"/>
          <w:sz w:val="24"/>
          <w:szCs w:val="24"/>
        </w:rPr>
        <w:t>;</w:t>
      </w:r>
    </w:p>
    <w:p w:rsidR="005129C0" w:rsidRDefault="00302EC5" w:rsidP="00C831D0">
      <w:pPr>
        <w:suppressAutoHyphens/>
        <w:spacing w:after="0" w:line="360" w:lineRule="auto"/>
        <w:ind w:firstLine="1080"/>
        <w:jc w:val="both"/>
        <w:rPr>
          <w:rFonts w:ascii="Times New Roman" w:eastAsia="Times New Roman" w:hAnsi="Times New Roman" w:cs="Times New Roman"/>
          <w:sz w:val="24"/>
          <w:szCs w:val="24"/>
        </w:rPr>
      </w:pPr>
      <w:r>
        <w:rPr>
          <w:rFonts w:ascii="Times New Roman" w:eastAsia="SimSun" w:hAnsi="Times New Roman" w:cs="Times New Roman"/>
          <w:sz w:val="24"/>
          <w:szCs w:val="24"/>
        </w:rPr>
        <w:t>18</w:t>
      </w:r>
      <w:r w:rsidR="005129C0">
        <w:rPr>
          <w:rFonts w:ascii="Times New Roman" w:eastAsia="SimSun" w:hAnsi="Times New Roman" w:cs="Times New Roman"/>
          <w:sz w:val="24"/>
          <w:szCs w:val="24"/>
        </w:rPr>
        <w:t xml:space="preserve">.4. </w:t>
      </w:r>
      <w:r w:rsidR="005129C0" w:rsidRPr="00DF4906">
        <w:rPr>
          <w:rFonts w:ascii="Times New Roman" w:eastAsia="Times New Roman" w:hAnsi="Times New Roman" w:cs="Times New Roman"/>
          <w:sz w:val="24"/>
          <w:szCs w:val="24"/>
        </w:rPr>
        <w:t>paskutinę dieną prieš mokinių atostogas.</w:t>
      </w:r>
    </w:p>
    <w:p w:rsidR="008E2B6A" w:rsidRPr="00C831D0" w:rsidRDefault="00302EC5" w:rsidP="00C831D0">
      <w:pPr>
        <w:suppressAutoHyphens/>
        <w:spacing w:after="0" w:line="360" w:lineRule="auto"/>
        <w:ind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5129C0" w:rsidRPr="00302EC5">
        <w:rPr>
          <w:rFonts w:ascii="Times New Roman" w:eastAsia="Times New Roman" w:hAnsi="Times New Roman" w:cs="Times New Roman"/>
          <w:sz w:val="24"/>
          <w:szCs w:val="24"/>
        </w:rPr>
        <w:t>Kontrolinius darbus rekomenduojama vykdyti antradieniais – ketvirtadieniais.</w:t>
      </w:r>
    </w:p>
    <w:p w:rsidR="00E06055" w:rsidRDefault="00E06055" w:rsidP="00F47BA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IV</w:t>
      </w:r>
      <w:r w:rsidR="001A040A">
        <w:rPr>
          <w:rFonts w:ascii="Times New Roman" w:hAnsi="Times New Roman" w:cs="Times New Roman"/>
          <w:b/>
          <w:i/>
          <w:sz w:val="24"/>
          <w:szCs w:val="24"/>
        </w:rPr>
        <w:t xml:space="preserve"> </w:t>
      </w:r>
      <w:r>
        <w:rPr>
          <w:rFonts w:ascii="Times New Roman" w:hAnsi="Times New Roman" w:cs="Times New Roman"/>
          <w:b/>
          <w:i/>
          <w:sz w:val="24"/>
          <w:szCs w:val="24"/>
        </w:rPr>
        <w:t>SKYRIUS</w:t>
      </w:r>
    </w:p>
    <w:p w:rsidR="00F47BA1" w:rsidRPr="00F47BA1" w:rsidRDefault="00E06055" w:rsidP="00F47BA1">
      <w:pPr>
        <w:spacing w:line="240" w:lineRule="auto"/>
        <w:jc w:val="center"/>
        <w:rPr>
          <w:rFonts w:ascii="Times New Roman" w:hAnsi="Times New Roman" w:cs="Times New Roman"/>
          <w:b/>
          <w:i/>
          <w:sz w:val="24"/>
          <w:szCs w:val="24"/>
        </w:rPr>
      </w:pPr>
      <w:r w:rsidRPr="00EC11E9">
        <w:rPr>
          <w:rFonts w:ascii="Times New Roman" w:hAnsi="Times New Roman" w:cs="Times New Roman"/>
          <w:b/>
          <w:i/>
          <w:sz w:val="24"/>
          <w:szCs w:val="24"/>
        </w:rPr>
        <w:t>VERTINIMAS U</w:t>
      </w:r>
      <w:r>
        <w:rPr>
          <w:rFonts w:ascii="Times New Roman" w:hAnsi="Times New Roman" w:cs="Times New Roman"/>
          <w:b/>
          <w:i/>
          <w:sz w:val="24"/>
          <w:szCs w:val="24"/>
        </w:rPr>
        <w:t>GDYMO PROCESE</w:t>
      </w:r>
    </w:p>
    <w:p w:rsidR="009D7E40" w:rsidRPr="00883FBB" w:rsidRDefault="009D7E40" w:rsidP="00C831D0">
      <w:pPr>
        <w:pStyle w:val="Sraopastraipa"/>
        <w:numPr>
          <w:ilvl w:val="0"/>
          <w:numId w:val="35"/>
        </w:numPr>
        <w:tabs>
          <w:tab w:val="left" w:pos="0"/>
          <w:tab w:val="left" w:pos="360"/>
          <w:tab w:val="left" w:pos="1530"/>
        </w:tabs>
        <w:spacing w:line="360" w:lineRule="auto"/>
        <w:ind w:left="270" w:firstLine="810"/>
        <w:jc w:val="both"/>
        <w:rPr>
          <w:rFonts w:ascii="Times New Roman" w:hAnsi="Times New Roman" w:cs="Times New Roman"/>
          <w:b/>
          <w:i/>
          <w:sz w:val="24"/>
          <w:szCs w:val="24"/>
        </w:rPr>
      </w:pPr>
      <w:r w:rsidRPr="00883FBB">
        <w:rPr>
          <w:rFonts w:ascii="Times New Roman" w:hAnsi="Times New Roman" w:cs="Times New Roman"/>
          <w:sz w:val="24"/>
          <w:szCs w:val="24"/>
        </w:rPr>
        <w:t>Kontrolinių darbų, rašinių, diagnostinių ir apibendrinamųjų testų taškai konvertuojami / keičiami į vertinimus pagal gimnazijoje priimtą tvarką.</w:t>
      </w:r>
    </w:p>
    <w:tbl>
      <w:tblPr>
        <w:tblpPr w:leftFromText="180" w:rightFromText="180" w:vertAnchor="text" w:horzAnchor="margin" w:tblpXSpec="center" w:tblpY="176"/>
        <w:tblW w:w="6048" w:type="dxa"/>
        <w:tblLayout w:type="fixed"/>
        <w:tblLook w:val="0000" w:firstRow="0" w:lastRow="0" w:firstColumn="0" w:lastColumn="0" w:noHBand="0" w:noVBand="0"/>
      </w:tblPr>
      <w:tblGrid>
        <w:gridCol w:w="2808"/>
        <w:gridCol w:w="3240"/>
      </w:tblGrid>
      <w:tr w:rsidR="009E2C96" w:rsidRPr="00DF4906" w:rsidTr="00883FBB">
        <w:tc>
          <w:tcPr>
            <w:tcW w:w="2808" w:type="dxa"/>
            <w:tcBorders>
              <w:top w:val="single" w:sz="8" w:space="0" w:color="000000"/>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lastRenderedPageBreak/>
              <w:t>Teisingų atsakymų apimtis</w:t>
            </w:r>
          </w:p>
        </w:tc>
        <w:tc>
          <w:tcPr>
            <w:tcW w:w="3240" w:type="dxa"/>
            <w:tcBorders>
              <w:top w:val="single" w:sz="8" w:space="0" w:color="000000"/>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Pažymiai</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9</w:t>
            </w:r>
            <w:r w:rsidRPr="00DF4906">
              <w:rPr>
                <w:rFonts w:ascii="Times New Roman" w:eastAsia="Times New Roman" w:hAnsi="Times New Roman" w:cs="Times New Roman"/>
                <w:sz w:val="24"/>
                <w:szCs w:val="24"/>
                <w:lang w:val="en-US"/>
              </w:rPr>
              <w:t>5</w:t>
            </w:r>
            <w:r w:rsidRPr="00DF4906">
              <w:rPr>
                <w:rFonts w:ascii="Times New Roman" w:eastAsia="Times New Roman" w:hAnsi="Times New Roman" w:cs="Times New Roman"/>
                <w:sz w:val="24"/>
                <w:szCs w:val="24"/>
              </w:rPr>
              <w:t>-100 %</w:t>
            </w:r>
            <w:r>
              <w:rPr>
                <w:rFonts w:ascii="Times New Roman" w:eastAsia="Times New Roman" w:hAnsi="Times New Roman" w:cs="Times New Roman"/>
                <w:sz w:val="24"/>
                <w:szCs w:val="24"/>
              </w:rPr>
              <w:t xml:space="preserve">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302EC5">
              <w:rPr>
                <w:rFonts w:ascii="Times New Roman" w:hAnsi="Times New Roman" w:cs="Times New Roman"/>
                <w:sz w:val="24"/>
                <w:szCs w:val="24"/>
              </w:rPr>
              <w:t>10</w:t>
            </w:r>
            <w:r>
              <w:rPr>
                <w:rFonts w:ascii="Times New Roman" w:hAnsi="Times New Roman" w:cs="Times New Roman"/>
                <w:sz w:val="24"/>
                <w:szCs w:val="24"/>
              </w:rPr>
              <w:t xml:space="preserve"> </w:t>
            </w:r>
            <w:r w:rsidRPr="00302EC5">
              <w:rPr>
                <w:rFonts w:ascii="Times New Roman" w:hAnsi="Times New Roman" w:cs="Times New Roman"/>
                <w:sz w:val="24"/>
                <w:szCs w:val="24"/>
              </w:rPr>
              <w:t>/</w:t>
            </w:r>
            <w:r>
              <w:rPr>
                <w:rFonts w:ascii="Times New Roman" w:hAnsi="Times New Roman" w:cs="Times New Roman"/>
                <w:sz w:val="24"/>
                <w:szCs w:val="24"/>
              </w:rPr>
              <w:t xml:space="preserve"> </w:t>
            </w:r>
            <w:r w:rsidRPr="00302EC5">
              <w:rPr>
                <w:rFonts w:ascii="Times New Roman" w:hAnsi="Times New Roman" w:cs="Times New Roman"/>
                <w:sz w:val="24"/>
                <w:szCs w:val="24"/>
              </w:rPr>
              <w:t>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85-94 %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75-84 %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8</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65-74 %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7</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55-64 %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6</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45-54 %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7B6599" w:rsidRDefault="009E2C96" w:rsidP="00F47BA1">
            <w:pPr>
              <w:snapToGrid w:val="0"/>
              <w:spacing w:after="0" w:line="360" w:lineRule="auto"/>
              <w:jc w:val="both"/>
              <w:rPr>
                <w:rFonts w:ascii="Times New Roman" w:eastAsia="Times New Roman" w:hAnsi="Times New Roman" w:cs="Times New Roman"/>
                <w:sz w:val="24"/>
                <w:szCs w:val="24"/>
              </w:rPr>
            </w:pPr>
            <w:r w:rsidRPr="007B6599">
              <w:rPr>
                <w:rFonts w:ascii="Times New Roman" w:eastAsia="Times New Roman" w:hAnsi="Times New Roman" w:cs="Times New Roman"/>
                <w:sz w:val="24"/>
                <w:szCs w:val="24"/>
              </w:rPr>
              <w:t>5</w:t>
            </w:r>
            <w:r w:rsidR="00536709" w:rsidRPr="007B6599">
              <w:rPr>
                <w:rFonts w:ascii="Times New Roman" w:eastAsia="Times New Roman" w:hAnsi="Times New Roman" w:cs="Times New Roman"/>
                <w:sz w:val="24"/>
                <w:szCs w:val="24"/>
              </w:rPr>
              <w:t xml:space="preserve"> </w:t>
            </w:r>
            <w:r w:rsidRPr="007B6599">
              <w:rPr>
                <w:rFonts w:ascii="Times New Roman" w:eastAsia="Times New Roman" w:hAnsi="Times New Roman" w:cs="Times New Roman"/>
                <w:sz w:val="24"/>
                <w:szCs w:val="24"/>
              </w:rPr>
              <w:t>/ neįskaityta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35-44 %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7B6599" w:rsidRDefault="009E2C96" w:rsidP="00F47BA1">
            <w:pPr>
              <w:snapToGrid w:val="0"/>
              <w:spacing w:after="0" w:line="360" w:lineRule="auto"/>
              <w:jc w:val="both"/>
              <w:rPr>
                <w:rFonts w:ascii="Times New Roman" w:eastAsia="Times New Roman" w:hAnsi="Times New Roman" w:cs="Times New Roman"/>
                <w:sz w:val="24"/>
                <w:szCs w:val="24"/>
              </w:rPr>
            </w:pPr>
            <w:r w:rsidRPr="007B6599">
              <w:rPr>
                <w:rFonts w:ascii="Times New Roman" w:eastAsia="Times New Roman" w:hAnsi="Times New Roman" w:cs="Times New Roman"/>
                <w:sz w:val="24"/>
                <w:szCs w:val="24"/>
              </w:rPr>
              <w:t>4</w:t>
            </w:r>
            <w:r w:rsidR="00536709" w:rsidRPr="007B6599">
              <w:rPr>
                <w:rFonts w:ascii="Times New Roman" w:eastAsia="Times New Roman" w:hAnsi="Times New Roman" w:cs="Times New Roman"/>
                <w:sz w:val="24"/>
                <w:szCs w:val="24"/>
              </w:rPr>
              <w:t xml:space="preserve"> </w:t>
            </w:r>
            <w:r w:rsidRPr="007B6599">
              <w:rPr>
                <w:rFonts w:ascii="Times New Roman" w:eastAsia="Times New Roman" w:hAnsi="Times New Roman" w:cs="Times New Roman"/>
                <w:sz w:val="24"/>
                <w:szCs w:val="24"/>
              </w:rPr>
              <w:t>/ neįskaityta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25-34 %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neįskaityta</w:t>
            </w:r>
          </w:p>
        </w:tc>
      </w:tr>
      <w:tr w:rsidR="009E2C96" w:rsidRPr="00DF4906" w:rsidTr="00883FBB">
        <w:tc>
          <w:tcPr>
            <w:tcW w:w="2808" w:type="dxa"/>
            <w:tcBorders>
              <w:left w:val="single" w:sz="8" w:space="0" w:color="000000"/>
              <w:bottom w:val="single" w:sz="8" w:space="0" w:color="000000"/>
            </w:tcBorders>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sidRPr="00DF4906">
              <w:rPr>
                <w:rFonts w:ascii="Times New Roman" w:eastAsia="Times New Roman" w:hAnsi="Times New Roman" w:cs="Times New Roman"/>
                <w:sz w:val="24"/>
                <w:szCs w:val="24"/>
              </w:rPr>
              <w:t>15- 24 %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DF4906" w:rsidRDefault="009E2C96" w:rsidP="00F47BA1">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neįskaityta</w:t>
            </w:r>
          </w:p>
        </w:tc>
      </w:tr>
      <w:tr w:rsidR="009E2C96" w:rsidRPr="001A040A" w:rsidTr="00883FBB">
        <w:tc>
          <w:tcPr>
            <w:tcW w:w="2808" w:type="dxa"/>
            <w:tcBorders>
              <w:left w:val="single" w:sz="8" w:space="0" w:color="000000"/>
              <w:bottom w:val="single" w:sz="8" w:space="0" w:color="000000"/>
            </w:tcBorders>
          </w:tcPr>
          <w:p w:rsidR="009E2C96" w:rsidRPr="001A040A" w:rsidRDefault="009E2C96" w:rsidP="00F47BA1">
            <w:pPr>
              <w:snapToGrid w:val="0"/>
              <w:spacing w:after="0" w:line="360" w:lineRule="auto"/>
              <w:jc w:val="both"/>
              <w:rPr>
                <w:rFonts w:ascii="Times New Roman" w:eastAsia="Times New Roman" w:hAnsi="Times New Roman" w:cs="Times New Roman"/>
                <w:sz w:val="24"/>
                <w:szCs w:val="24"/>
              </w:rPr>
            </w:pPr>
            <w:r w:rsidRPr="001A040A">
              <w:rPr>
                <w:rFonts w:ascii="Times New Roman" w:eastAsia="Times New Roman" w:hAnsi="Times New Roman" w:cs="Times New Roman"/>
                <w:sz w:val="24"/>
                <w:szCs w:val="24"/>
              </w:rPr>
              <w:t>0- 14 %</w:t>
            </w:r>
          </w:p>
        </w:tc>
        <w:tc>
          <w:tcPr>
            <w:tcW w:w="3240" w:type="dxa"/>
            <w:tcBorders>
              <w:left w:val="single" w:sz="8" w:space="0" w:color="000000"/>
              <w:bottom w:val="single" w:sz="8" w:space="0" w:color="000000"/>
              <w:right w:val="single" w:sz="8" w:space="0" w:color="000000"/>
            </w:tcBorders>
            <w:tcMar>
              <w:left w:w="0" w:type="dxa"/>
              <w:right w:w="0" w:type="dxa"/>
            </w:tcMar>
          </w:tcPr>
          <w:p w:rsidR="009E2C96" w:rsidRPr="001A040A" w:rsidRDefault="009E2C96" w:rsidP="00F47BA1">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3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neįskaityta</w:t>
            </w:r>
          </w:p>
        </w:tc>
      </w:tr>
    </w:tbl>
    <w:p w:rsidR="009D7E40" w:rsidRPr="001A040A" w:rsidRDefault="009D7E40"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1A040A" w:rsidRPr="001A040A" w:rsidRDefault="001A040A" w:rsidP="00F47BA1">
      <w:pPr>
        <w:pStyle w:val="Sraopastraipa"/>
        <w:spacing w:line="360" w:lineRule="auto"/>
        <w:ind w:left="360"/>
        <w:jc w:val="both"/>
        <w:rPr>
          <w:rFonts w:ascii="Times New Roman" w:hAnsi="Times New Roman" w:cs="Times New Roman"/>
          <w:sz w:val="24"/>
          <w:szCs w:val="24"/>
        </w:rPr>
      </w:pPr>
    </w:p>
    <w:p w:rsidR="00267DA6" w:rsidRPr="007B6599" w:rsidRDefault="00267DA6" w:rsidP="00F47BA1">
      <w:pPr>
        <w:pStyle w:val="Sraopastraipa"/>
        <w:spacing w:line="360" w:lineRule="auto"/>
        <w:ind w:left="360"/>
        <w:jc w:val="both"/>
        <w:rPr>
          <w:rFonts w:ascii="Times New Roman" w:hAnsi="Times New Roman" w:cs="Times New Roman"/>
          <w:sz w:val="24"/>
          <w:szCs w:val="24"/>
        </w:rPr>
      </w:pPr>
    </w:p>
    <w:p w:rsidR="00267DA6" w:rsidRPr="00883FBB" w:rsidRDefault="00267DA6"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sidRPr="00883FBB">
        <w:rPr>
          <w:rFonts w:ascii="Times New Roman" w:hAnsi="Times New Roman" w:cs="Times New Roman"/>
          <w:sz w:val="24"/>
          <w:szCs w:val="24"/>
        </w:rPr>
        <w:t>R</w:t>
      </w:r>
      <w:r w:rsidR="00B819E9" w:rsidRPr="00883FBB">
        <w:rPr>
          <w:rFonts w:ascii="Times New Roman" w:hAnsi="Times New Roman" w:cs="Times New Roman"/>
          <w:sz w:val="24"/>
          <w:szCs w:val="24"/>
        </w:rPr>
        <w:t xml:space="preserve">ekomenduojamas minimalus mokinių </w:t>
      </w:r>
      <w:r w:rsidRPr="00883FBB">
        <w:rPr>
          <w:rFonts w:ascii="Times New Roman" w:hAnsi="Times New Roman" w:cs="Times New Roman"/>
          <w:sz w:val="24"/>
          <w:szCs w:val="24"/>
        </w:rPr>
        <w:t>mokymosi pasiekimų įvertinimų pamokose skaičius per pusmetį</w:t>
      </w:r>
      <w:r w:rsidR="00B819E9" w:rsidRPr="00883FBB">
        <w:rPr>
          <w:rFonts w:ascii="Times New Roman" w:hAnsi="Times New Roman" w:cs="Times New Roman"/>
          <w:sz w:val="24"/>
          <w:szCs w:val="24"/>
        </w:rPr>
        <w:t>, (</w:t>
      </w:r>
      <w:r w:rsidR="00B819E9" w:rsidRPr="00536709">
        <w:rPr>
          <w:rFonts w:ascii="Times New Roman" w:hAnsi="Times New Roman" w:cs="Times New Roman"/>
          <w:sz w:val="24"/>
          <w:szCs w:val="24"/>
          <w:u w:val="single"/>
        </w:rPr>
        <w:t>ne mažiau, kaip vienas įvertinimas per mėnesį</w:t>
      </w:r>
      <w:r w:rsidR="00B819E9" w:rsidRPr="00883FBB">
        <w:rPr>
          <w:rFonts w:ascii="Times New Roman" w:hAnsi="Times New Roman" w:cs="Times New Roman"/>
          <w:sz w:val="24"/>
          <w:szCs w:val="24"/>
        </w:rPr>
        <w:t>)</w:t>
      </w:r>
      <w:r w:rsidRPr="00883FBB">
        <w:rPr>
          <w:rFonts w:ascii="Times New Roman" w:hAnsi="Times New Roman" w:cs="Times New Roman"/>
          <w:sz w:val="24"/>
          <w:szCs w:val="24"/>
        </w:rPr>
        <w:t>:</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160378">
        <w:rPr>
          <w:rFonts w:ascii="Times New Roman" w:hAnsi="Times New Roman" w:cs="Times New Roman"/>
          <w:sz w:val="24"/>
          <w:szCs w:val="24"/>
        </w:rPr>
        <w:t xml:space="preserve">1 savaitinė valanda, </w:t>
      </w:r>
      <w:r>
        <w:rPr>
          <w:rFonts w:ascii="Times New Roman" w:hAnsi="Times New Roman" w:cs="Times New Roman"/>
          <w:sz w:val="24"/>
          <w:szCs w:val="24"/>
        </w:rPr>
        <w:t xml:space="preserve"> - </w:t>
      </w:r>
      <w:r w:rsidRPr="00160378">
        <w:rPr>
          <w:rFonts w:ascii="Times New Roman" w:hAnsi="Times New Roman" w:cs="Times New Roman"/>
          <w:sz w:val="24"/>
          <w:szCs w:val="24"/>
        </w:rPr>
        <w:t xml:space="preserve"> ne mažiau kaip 3 pažymiais</w:t>
      </w:r>
      <w:r w:rsidR="00B819E9">
        <w:rPr>
          <w:rFonts w:ascii="Times New Roman" w:hAnsi="Times New Roman" w:cs="Times New Roman"/>
          <w:sz w:val="24"/>
          <w:szCs w:val="24"/>
        </w:rPr>
        <w:t>/įskaitomis</w:t>
      </w:r>
      <w:r w:rsidRPr="00160378">
        <w:rPr>
          <w:rFonts w:ascii="Times New Roman" w:hAnsi="Times New Roman" w:cs="Times New Roman"/>
          <w:sz w:val="24"/>
          <w:szCs w:val="24"/>
        </w:rPr>
        <w:t>;</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2 savaitinės valando</w:t>
      </w:r>
      <w:r>
        <w:rPr>
          <w:rFonts w:ascii="Times New Roman" w:hAnsi="Times New Roman" w:cs="Times New Roman"/>
          <w:sz w:val="24"/>
          <w:szCs w:val="24"/>
        </w:rPr>
        <w:t>s –  ne mažiau kaip 3 pažymiais</w:t>
      </w:r>
      <w:r w:rsidR="00883FBB">
        <w:rPr>
          <w:rFonts w:ascii="Times New Roman" w:hAnsi="Times New Roman" w:cs="Times New Roman"/>
          <w:sz w:val="24"/>
          <w:szCs w:val="24"/>
        </w:rPr>
        <w:t>;</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3 savaitinės valandos –  ne mažiau kaip 4 pažymiais;</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4 savaitinės valandos –  ne mažiau kaip 5 pažymiais;</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5 savaitinės valandos –  ne mažiau kaip 6 pažymiais;</w:t>
      </w:r>
    </w:p>
    <w:p w:rsidR="00267DA6" w:rsidRDefault="00267DA6" w:rsidP="00F47BA1">
      <w:pPr>
        <w:pStyle w:val="Sraopastraipa"/>
        <w:numPr>
          <w:ilvl w:val="1"/>
          <w:numId w:val="35"/>
        </w:numPr>
        <w:spacing w:after="0" w:line="360" w:lineRule="auto"/>
        <w:jc w:val="both"/>
        <w:rPr>
          <w:rFonts w:ascii="Times New Roman" w:hAnsi="Times New Roman" w:cs="Times New Roman"/>
          <w:sz w:val="24"/>
          <w:szCs w:val="24"/>
        </w:rPr>
      </w:pPr>
      <w:r w:rsidRPr="005129C0">
        <w:rPr>
          <w:rFonts w:ascii="Times New Roman" w:hAnsi="Times New Roman" w:cs="Times New Roman"/>
          <w:sz w:val="24"/>
          <w:szCs w:val="24"/>
        </w:rPr>
        <w:t>6 savaitinės valandos –  ne mažiau kaip 7 pažymiais.</w:t>
      </w:r>
    </w:p>
    <w:p w:rsidR="00B13B5F" w:rsidRPr="00F42E8E" w:rsidRDefault="00DF4906"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sidRPr="00B13B5F">
        <w:rPr>
          <w:rFonts w:ascii="Times New Roman" w:eastAsia="Times New Roman" w:hAnsi="Times New Roman" w:cs="Times New Roman"/>
          <w:color w:val="000000"/>
          <w:sz w:val="24"/>
          <w:szCs w:val="24"/>
          <w:lang w:eastAsia="lt-LT"/>
        </w:rPr>
        <w:t xml:space="preserve">Mokinių pasiekimai, įgyti mokantis menų, kūno kultūros, technologijų, ekonomikos ir </w:t>
      </w:r>
      <w:proofErr w:type="spellStart"/>
      <w:r w:rsidRPr="00B13B5F">
        <w:rPr>
          <w:rFonts w:ascii="Times New Roman" w:eastAsia="Times New Roman" w:hAnsi="Times New Roman" w:cs="Times New Roman"/>
          <w:color w:val="000000"/>
          <w:sz w:val="24"/>
          <w:szCs w:val="24"/>
          <w:lang w:eastAsia="lt-LT"/>
        </w:rPr>
        <w:t>verslumo</w:t>
      </w:r>
      <w:proofErr w:type="spellEnd"/>
      <w:r w:rsidRPr="00B13B5F">
        <w:rPr>
          <w:rFonts w:ascii="Times New Roman" w:eastAsia="Times New Roman" w:hAnsi="Times New Roman" w:cs="Times New Roman"/>
          <w:color w:val="000000"/>
          <w:sz w:val="24"/>
          <w:szCs w:val="24"/>
          <w:lang w:eastAsia="lt-LT"/>
        </w:rPr>
        <w:t xml:space="preserve">, pasirenkamųjų dalykų, </w:t>
      </w:r>
      <w:r w:rsidR="00883FBB">
        <w:rPr>
          <w:rFonts w:ascii="Times New Roman" w:eastAsia="Times New Roman" w:hAnsi="Times New Roman" w:cs="Times New Roman"/>
          <w:sz w:val="24"/>
          <w:szCs w:val="24"/>
          <w:lang w:eastAsia="lt-LT"/>
        </w:rPr>
        <w:t>vertinami pažymiais.</w:t>
      </w:r>
    </w:p>
    <w:p w:rsidR="00BB69D6" w:rsidRDefault="00BB69D6"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sidRPr="008E2B6A">
        <w:rPr>
          <w:rFonts w:ascii="Times New Roman" w:hAnsi="Times New Roman" w:cs="Times New Roman"/>
          <w:sz w:val="24"/>
          <w:szCs w:val="24"/>
        </w:rPr>
        <w:t xml:space="preserve">Dorinis ugdymas, </w:t>
      </w:r>
      <w:r w:rsidR="00B13B5F">
        <w:rPr>
          <w:rFonts w:ascii="Times New Roman" w:hAnsi="Times New Roman" w:cs="Times New Roman"/>
          <w:sz w:val="24"/>
          <w:szCs w:val="24"/>
        </w:rPr>
        <w:t xml:space="preserve">Pilietiškumo ugdymas, </w:t>
      </w:r>
      <w:r w:rsidR="00B13B5F" w:rsidRPr="008E2B6A">
        <w:rPr>
          <w:rFonts w:ascii="Times New Roman" w:hAnsi="Times New Roman" w:cs="Times New Roman"/>
          <w:sz w:val="24"/>
          <w:szCs w:val="24"/>
        </w:rPr>
        <w:t xml:space="preserve">žmogaus sauga </w:t>
      </w:r>
      <w:r w:rsidR="00B13B5F">
        <w:rPr>
          <w:rFonts w:ascii="Times New Roman" w:hAnsi="Times New Roman" w:cs="Times New Roman"/>
          <w:sz w:val="24"/>
          <w:szCs w:val="24"/>
        </w:rPr>
        <w:t xml:space="preserve">ir moduliai </w:t>
      </w:r>
      <w:r w:rsidRPr="008E2B6A">
        <w:rPr>
          <w:rFonts w:ascii="Times New Roman" w:hAnsi="Times New Roman" w:cs="Times New Roman"/>
          <w:sz w:val="24"/>
          <w:szCs w:val="24"/>
        </w:rPr>
        <w:t>pažymiais nevertinami, rašoma ,,įskaityta“ arba ,,neįskaityta“.</w:t>
      </w:r>
    </w:p>
    <w:p w:rsidR="00BB69D6" w:rsidRDefault="00883FBB"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sidRPr="00883FBB">
        <w:rPr>
          <w:rFonts w:ascii="Times New Roman" w:hAnsi="Times New Roman" w:cs="Times New Roman"/>
          <w:sz w:val="24"/>
          <w:szCs w:val="24"/>
        </w:rPr>
        <w:t>Pažymiais nevertinami</w:t>
      </w:r>
      <w:r>
        <w:rPr>
          <w:rFonts w:ascii="Times New Roman" w:hAnsi="Times New Roman" w:cs="Times New Roman"/>
          <w:sz w:val="24"/>
          <w:szCs w:val="24"/>
        </w:rPr>
        <w:t xml:space="preserve"> mokinia</w:t>
      </w:r>
      <w:r w:rsidR="00BB69D6" w:rsidRPr="008E2B6A">
        <w:rPr>
          <w:rFonts w:ascii="Times New Roman" w:hAnsi="Times New Roman" w:cs="Times New Roman"/>
          <w:sz w:val="24"/>
          <w:szCs w:val="24"/>
        </w:rPr>
        <w:t xml:space="preserve">i, </w:t>
      </w:r>
      <w:r>
        <w:rPr>
          <w:rFonts w:ascii="Times New Roman" w:hAnsi="Times New Roman" w:cs="Times New Roman"/>
          <w:sz w:val="24"/>
          <w:szCs w:val="24"/>
        </w:rPr>
        <w:t>pateikę pažymą, kad lanko</w:t>
      </w:r>
      <w:r w:rsidR="00F42E8E">
        <w:rPr>
          <w:rFonts w:ascii="Times New Roman" w:hAnsi="Times New Roman" w:cs="Times New Roman"/>
          <w:sz w:val="24"/>
          <w:szCs w:val="24"/>
        </w:rPr>
        <w:t xml:space="preserve"> </w:t>
      </w:r>
      <w:r>
        <w:rPr>
          <w:rFonts w:ascii="Times New Roman" w:hAnsi="Times New Roman" w:cs="Times New Roman"/>
          <w:sz w:val="24"/>
          <w:szCs w:val="24"/>
        </w:rPr>
        <w:t>s</w:t>
      </w:r>
      <w:r w:rsidR="00F42E8E">
        <w:rPr>
          <w:rFonts w:ascii="Times New Roman" w:hAnsi="Times New Roman" w:cs="Times New Roman"/>
          <w:sz w:val="24"/>
          <w:szCs w:val="24"/>
        </w:rPr>
        <w:t>avivaldybės sporto a</w:t>
      </w:r>
      <w:r>
        <w:rPr>
          <w:rFonts w:ascii="Times New Roman" w:hAnsi="Times New Roman" w:cs="Times New Roman"/>
          <w:sz w:val="24"/>
          <w:szCs w:val="24"/>
        </w:rPr>
        <w:t>rba meno mokyklas;</w:t>
      </w:r>
      <w:r w:rsidR="00F42E8E">
        <w:rPr>
          <w:rFonts w:ascii="Times New Roman" w:hAnsi="Times New Roman" w:cs="Times New Roman"/>
          <w:sz w:val="24"/>
          <w:szCs w:val="24"/>
        </w:rPr>
        <w:t xml:space="preserve"> </w:t>
      </w:r>
      <w:r>
        <w:rPr>
          <w:rFonts w:ascii="Times New Roman" w:hAnsi="Times New Roman" w:cs="Times New Roman"/>
          <w:sz w:val="24"/>
          <w:szCs w:val="24"/>
        </w:rPr>
        <w:t>pagal gydytojo pažymą atleisti</w:t>
      </w:r>
      <w:r w:rsidR="00BB69D6" w:rsidRPr="008E2B6A">
        <w:rPr>
          <w:rFonts w:ascii="Times New Roman" w:hAnsi="Times New Roman" w:cs="Times New Roman"/>
          <w:sz w:val="24"/>
          <w:szCs w:val="24"/>
        </w:rPr>
        <w:t xml:space="preserve"> nuo kūno kult</w:t>
      </w:r>
      <w:r>
        <w:rPr>
          <w:rFonts w:ascii="Times New Roman" w:hAnsi="Times New Roman" w:cs="Times New Roman"/>
          <w:sz w:val="24"/>
          <w:szCs w:val="24"/>
        </w:rPr>
        <w:t>ūros pamokų.</w:t>
      </w:r>
      <w:r w:rsidR="00F42E8E">
        <w:rPr>
          <w:rFonts w:ascii="Times New Roman" w:hAnsi="Times New Roman" w:cs="Times New Roman"/>
          <w:sz w:val="24"/>
          <w:szCs w:val="24"/>
        </w:rPr>
        <w:t xml:space="preserve"> </w:t>
      </w:r>
      <w:r>
        <w:rPr>
          <w:rFonts w:ascii="Times New Roman" w:hAnsi="Times New Roman" w:cs="Times New Roman"/>
          <w:sz w:val="24"/>
          <w:szCs w:val="24"/>
        </w:rPr>
        <w:t xml:space="preserve">Šiems mokiniams </w:t>
      </w:r>
      <w:r w:rsidR="00BB69D6" w:rsidRPr="008E2B6A">
        <w:rPr>
          <w:rFonts w:ascii="Times New Roman" w:hAnsi="Times New Roman" w:cs="Times New Roman"/>
          <w:sz w:val="24"/>
          <w:szCs w:val="24"/>
        </w:rPr>
        <w:t xml:space="preserve">pusmečio </w:t>
      </w:r>
      <w:r w:rsidR="003838AD">
        <w:rPr>
          <w:rFonts w:ascii="Times New Roman" w:hAnsi="Times New Roman" w:cs="Times New Roman"/>
          <w:sz w:val="24"/>
          <w:szCs w:val="24"/>
        </w:rPr>
        <w:t>ir/</w:t>
      </w:r>
      <w:r w:rsidR="00BB69D6" w:rsidRPr="008E2B6A">
        <w:rPr>
          <w:rFonts w:ascii="Times New Roman" w:hAnsi="Times New Roman" w:cs="Times New Roman"/>
          <w:sz w:val="24"/>
          <w:szCs w:val="24"/>
        </w:rPr>
        <w:t>ar metinių pažymių stulpelyje rašoma „atl</w:t>
      </w:r>
      <w:r w:rsidR="004F569B">
        <w:rPr>
          <w:rFonts w:ascii="Times New Roman" w:hAnsi="Times New Roman" w:cs="Times New Roman"/>
          <w:sz w:val="24"/>
          <w:szCs w:val="24"/>
        </w:rPr>
        <w:t>eista</w:t>
      </w:r>
      <w:r w:rsidR="00BB69D6" w:rsidRPr="008E2B6A">
        <w:rPr>
          <w:rFonts w:ascii="Times New Roman" w:hAnsi="Times New Roman" w:cs="Times New Roman"/>
          <w:sz w:val="24"/>
          <w:szCs w:val="24"/>
        </w:rPr>
        <w:t>“.</w:t>
      </w:r>
    </w:p>
    <w:p w:rsidR="00BB69D6" w:rsidRDefault="00B13B5F" w:rsidP="00C831D0">
      <w:pPr>
        <w:pStyle w:val="Sraopastraipa"/>
        <w:numPr>
          <w:ilvl w:val="0"/>
          <w:numId w:val="35"/>
        </w:numPr>
        <w:tabs>
          <w:tab w:val="left" w:pos="360"/>
        </w:tabs>
        <w:spacing w:line="36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Naujai į gimnaziją </w:t>
      </w:r>
      <w:r w:rsidR="00BB69D6" w:rsidRPr="00160378">
        <w:rPr>
          <w:rFonts w:ascii="Times New Roman" w:hAnsi="Times New Roman" w:cs="Times New Roman"/>
          <w:sz w:val="24"/>
          <w:szCs w:val="24"/>
        </w:rPr>
        <w:t xml:space="preserve">atvykusiems mokiniams skirtas </w:t>
      </w:r>
      <w:r w:rsidR="003838AD" w:rsidRPr="003838AD">
        <w:rPr>
          <w:rFonts w:ascii="Times New Roman" w:hAnsi="Times New Roman" w:cs="Times New Roman"/>
          <w:b/>
          <w:sz w:val="24"/>
          <w:szCs w:val="24"/>
          <w:u w:val="single"/>
        </w:rPr>
        <w:t>dviejų savaičių adaptacinis laikotarpis</w:t>
      </w:r>
      <w:r w:rsidR="00BB69D6" w:rsidRPr="00160378">
        <w:rPr>
          <w:rFonts w:ascii="Times New Roman" w:hAnsi="Times New Roman" w:cs="Times New Roman"/>
          <w:sz w:val="24"/>
          <w:szCs w:val="24"/>
        </w:rPr>
        <w:t xml:space="preserve"> ir mokiniai pa</w:t>
      </w:r>
      <w:r w:rsidR="00F42E8E">
        <w:rPr>
          <w:rFonts w:ascii="Times New Roman" w:hAnsi="Times New Roman" w:cs="Times New Roman"/>
          <w:sz w:val="24"/>
          <w:szCs w:val="24"/>
        </w:rPr>
        <w:t>žymiais nevertinami. Taikomas neformalusis vertinimas.</w:t>
      </w:r>
    </w:p>
    <w:p w:rsidR="000F1B0D" w:rsidRPr="007B6599" w:rsidRDefault="000F1B0D" w:rsidP="00C831D0">
      <w:pPr>
        <w:pStyle w:val="Sraopastraipa"/>
        <w:numPr>
          <w:ilvl w:val="0"/>
          <w:numId w:val="35"/>
        </w:numPr>
        <w:tabs>
          <w:tab w:val="left" w:pos="360"/>
        </w:tabs>
        <w:spacing w:after="0" w:line="360" w:lineRule="auto"/>
        <w:ind w:left="0" w:firstLine="900"/>
        <w:jc w:val="both"/>
        <w:rPr>
          <w:rFonts w:ascii="Times New Roman" w:hAnsi="Times New Roman" w:cs="Times New Roman"/>
          <w:sz w:val="24"/>
          <w:szCs w:val="24"/>
        </w:rPr>
      </w:pPr>
      <w:r w:rsidRPr="007B6599">
        <w:rPr>
          <w:rFonts w:ascii="Times New Roman" w:hAnsi="Times New Roman" w:cs="Times New Roman"/>
          <w:sz w:val="24"/>
          <w:szCs w:val="24"/>
        </w:rPr>
        <w:t>Mokslo metų pradžioje (pirmą rugsėjo mėnesi</w:t>
      </w:r>
      <w:r w:rsidR="007B6599" w:rsidRPr="007B6599">
        <w:rPr>
          <w:rFonts w:ascii="Times New Roman" w:hAnsi="Times New Roman" w:cs="Times New Roman"/>
          <w:sz w:val="24"/>
          <w:szCs w:val="24"/>
        </w:rPr>
        <w:t>o savaitę) visų dalykų mokytojams</w:t>
      </w:r>
      <w:r w:rsidRPr="007B6599">
        <w:rPr>
          <w:rFonts w:ascii="Times New Roman" w:hAnsi="Times New Roman" w:cs="Times New Roman"/>
          <w:sz w:val="24"/>
          <w:szCs w:val="24"/>
        </w:rPr>
        <w:t xml:space="preserve"> (išskyrus menų, dorinio ugdymo ir kūno kultūros) </w:t>
      </w:r>
      <w:r w:rsidR="007B6599" w:rsidRPr="007B6599">
        <w:rPr>
          <w:rFonts w:ascii="Times New Roman" w:hAnsi="Times New Roman" w:cs="Times New Roman"/>
          <w:sz w:val="24"/>
          <w:szCs w:val="24"/>
        </w:rPr>
        <w:t>rekomenduojama organizuoti</w:t>
      </w:r>
      <w:r w:rsidRPr="007B6599">
        <w:rPr>
          <w:rFonts w:ascii="Times New Roman" w:hAnsi="Times New Roman" w:cs="Times New Roman"/>
          <w:sz w:val="24"/>
          <w:szCs w:val="24"/>
        </w:rPr>
        <w:t xml:space="preserve"> diagnostinį testą visų klasių mokiniams. Diagnostinis testas rašomas per dalykų pamokas, mokytojo pasirinkta forma. Testas vertinamas mokytojo pasirinktais būdais, rezultatai į dienyną nerašomi, juos mokytojas kartu su mokiniais aptaria ir numato tolimesnius </w:t>
      </w:r>
      <w:proofErr w:type="spellStart"/>
      <w:r w:rsidRPr="007B6599">
        <w:rPr>
          <w:rFonts w:ascii="Times New Roman" w:hAnsi="Times New Roman" w:cs="Times New Roman"/>
          <w:sz w:val="24"/>
          <w:szCs w:val="24"/>
        </w:rPr>
        <w:t>ugdymo(si</w:t>
      </w:r>
      <w:proofErr w:type="spellEnd"/>
      <w:r w:rsidRPr="007B6599">
        <w:rPr>
          <w:rFonts w:ascii="Times New Roman" w:hAnsi="Times New Roman" w:cs="Times New Roman"/>
          <w:sz w:val="24"/>
          <w:szCs w:val="24"/>
        </w:rPr>
        <w:t>) uždavinius.</w:t>
      </w:r>
    </w:p>
    <w:p w:rsidR="00125882" w:rsidRPr="005129C0" w:rsidRDefault="00DF4906" w:rsidP="00C831D0">
      <w:pPr>
        <w:pStyle w:val="Sraopastraipa"/>
        <w:numPr>
          <w:ilvl w:val="0"/>
          <w:numId w:val="35"/>
        </w:numPr>
        <w:tabs>
          <w:tab w:val="left" w:pos="360"/>
          <w:tab w:val="left" w:pos="1350"/>
          <w:tab w:val="left" w:pos="1440"/>
        </w:tabs>
        <w:spacing w:after="0" w:line="360" w:lineRule="auto"/>
        <w:ind w:left="0" w:firstLine="1080"/>
        <w:jc w:val="both"/>
        <w:rPr>
          <w:rFonts w:ascii="Times New Roman" w:hAnsi="Times New Roman" w:cs="Times New Roman"/>
          <w:sz w:val="24"/>
          <w:szCs w:val="24"/>
        </w:rPr>
      </w:pPr>
      <w:r w:rsidRPr="005129C0">
        <w:rPr>
          <w:rFonts w:ascii="Times New Roman" w:eastAsia="Times New Roman" w:hAnsi="Times New Roman" w:cs="Times New Roman"/>
          <w:sz w:val="24"/>
          <w:szCs w:val="24"/>
        </w:rPr>
        <w:lastRenderedPageBreak/>
        <w:t xml:space="preserve">Mokiniams per dieną skiriamas </w:t>
      </w:r>
      <w:r w:rsidRPr="003838AD">
        <w:rPr>
          <w:rFonts w:ascii="Times New Roman" w:eastAsia="Times New Roman" w:hAnsi="Times New Roman" w:cs="Times New Roman"/>
          <w:b/>
          <w:sz w:val="24"/>
          <w:szCs w:val="24"/>
        </w:rPr>
        <w:t>vienas</w:t>
      </w:r>
      <w:r w:rsidR="00EB43F1" w:rsidRPr="005129C0">
        <w:rPr>
          <w:rFonts w:ascii="Times New Roman" w:eastAsia="Times New Roman" w:hAnsi="Times New Roman" w:cs="Times New Roman"/>
          <w:sz w:val="24"/>
          <w:szCs w:val="24"/>
        </w:rPr>
        <w:t xml:space="preserve"> kontrolinis darbas;</w:t>
      </w:r>
      <w:r w:rsidR="00125882" w:rsidRPr="005129C0">
        <w:rPr>
          <w:rFonts w:ascii="Times New Roman" w:eastAsia="Times New Roman" w:hAnsi="Times New Roman" w:cs="Times New Roman"/>
          <w:sz w:val="24"/>
          <w:szCs w:val="24"/>
        </w:rPr>
        <w:t xml:space="preserve"> </w:t>
      </w:r>
      <w:r w:rsidRPr="005129C0">
        <w:rPr>
          <w:rFonts w:ascii="Times New Roman" w:eastAsia="Times New Roman" w:hAnsi="Times New Roman" w:cs="Times New Roman"/>
          <w:sz w:val="24"/>
          <w:szCs w:val="24"/>
        </w:rPr>
        <w:t xml:space="preserve">Rekomenduojama sudarant kontrolinio darbo užduotis laikytis eiliškumo: nuo lengvesnių užduočių eiti prie sunkesnių, kad kiekvienas mokinys galėtų atlikti nors kelias paprastesnes užduotis </w:t>
      </w:r>
      <w:r w:rsidR="00EB43F1" w:rsidRPr="005129C0">
        <w:rPr>
          <w:rFonts w:ascii="Times New Roman" w:eastAsia="Times New Roman" w:hAnsi="Times New Roman" w:cs="Times New Roman"/>
          <w:sz w:val="24"/>
          <w:szCs w:val="24"/>
        </w:rPr>
        <w:t>ir gauti atitinkamą įvertinimą;</w:t>
      </w:r>
      <w:r w:rsidR="00125882" w:rsidRPr="005129C0">
        <w:rPr>
          <w:rFonts w:ascii="Times New Roman" w:eastAsia="Times New Roman" w:hAnsi="Times New Roman" w:cs="Times New Roman"/>
          <w:sz w:val="24"/>
          <w:szCs w:val="24"/>
        </w:rPr>
        <w:t xml:space="preserve"> </w:t>
      </w:r>
      <w:r w:rsidRPr="005129C0">
        <w:rPr>
          <w:rFonts w:ascii="Times New Roman" w:eastAsia="Times New Roman" w:hAnsi="Times New Roman" w:cs="Times New Roman"/>
          <w:sz w:val="24"/>
          <w:szCs w:val="24"/>
        </w:rPr>
        <w:t>Rekomenduoja</w:t>
      </w:r>
      <w:r w:rsidR="000F1B0D" w:rsidRPr="005129C0">
        <w:rPr>
          <w:rFonts w:ascii="Times New Roman" w:eastAsia="Times New Roman" w:hAnsi="Times New Roman" w:cs="Times New Roman"/>
          <w:sz w:val="24"/>
          <w:szCs w:val="24"/>
        </w:rPr>
        <w:t xml:space="preserve">ma užduotis pateikti taip, kad </w:t>
      </w:r>
      <w:r w:rsidRPr="005129C0">
        <w:rPr>
          <w:rFonts w:ascii="Times New Roman" w:eastAsia="Times New Roman" w:hAnsi="Times New Roman" w:cs="Times New Roman"/>
          <w:sz w:val="24"/>
          <w:szCs w:val="24"/>
        </w:rPr>
        <w:t xml:space="preserve">būtų nurodytas kiekvienos užduoties </w:t>
      </w:r>
      <w:r w:rsidR="003838AD">
        <w:rPr>
          <w:rFonts w:ascii="Times New Roman" w:eastAsia="Times New Roman" w:hAnsi="Times New Roman" w:cs="Times New Roman"/>
          <w:sz w:val="24"/>
          <w:szCs w:val="24"/>
        </w:rPr>
        <w:t>ar klausimo įvertinimas balais.</w:t>
      </w:r>
    </w:p>
    <w:p w:rsidR="00F42E8E" w:rsidRPr="003838AD" w:rsidRDefault="00DF4906" w:rsidP="00C831D0">
      <w:pPr>
        <w:pStyle w:val="Sraopastraipa"/>
        <w:numPr>
          <w:ilvl w:val="0"/>
          <w:numId w:val="35"/>
        </w:numPr>
        <w:tabs>
          <w:tab w:val="left" w:pos="360"/>
          <w:tab w:val="left" w:pos="1440"/>
        </w:tabs>
        <w:spacing w:after="0" w:line="360" w:lineRule="auto"/>
        <w:ind w:left="180" w:firstLine="900"/>
        <w:jc w:val="both"/>
        <w:rPr>
          <w:rFonts w:ascii="Times New Roman" w:hAnsi="Times New Roman" w:cs="Times New Roman"/>
          <w:b/>
          <w:sz w:val="24"/>
          <w:szCs w:val="24"/>
        </w:rPr>
      </w:pPr>
      <w:r w:rsidRPr="003838AD">
        <w:rPr>
          <w:rFonts w:ascii="Times New Roman" w:eastAsia="SimSun" w:hAnsi="Times New Roman" w:cs="Times New Roman"/>
          <w:bCs/>
          <w:sz w:val="24"/>
          <w:szCs w:val="24"/>
          <w:lang w:eastAsia="ar-SA"/>
        </w:rPr>
        <w:t xml:space="preserve">Kontrolinius darbus </w:t>
      </w:r>
      <w:r w:rsidRPr="003838AD">
        <w:rPr>
          <w:rFonts w:ascii="Times New Roman" w:eastAsia="SimSun" w:hAnsi="Times New Roman" w:cs="Times New Roman"/>
          <w:b/>
          <w:bCs/>
          <w:sz w:val="24"/>
          <w:szCs w:val="24"/>
          <w:lang w:eastAsia="ar-SA"/>
        </w:rPr>
        <w:t>būtina ištaisyti</w:t>
      </w:r>
      <w:r w:rsidRPr="003838AD">
        <w:rPr>
          <w:rFonts w:ascii="Times New Roman" w:eastAsia="SimSun" w:hAnsi="Times New Roman" w:cs="Times New Roman"/>
          <w:bCs/>
          <w:sz w:val="24"/>
          <w:szCs w:val="24"/>
          <w:lang w:eastAsia="ar-SA"/>
        </w:rPr>
        <w:t xml:space="preserve"> ir paskelbti įvertinimus </w:t>
      </w:r>
      <w:r w:rsidRPr="003838AD">
        <w:rPr>
          <w:rFonts w:ascii="Times New Roman" w:eastAsia="SimSun" w:hAnsi="Times New Roman" w:cs="Times New Roman"/>
          <w:b/>
          <w:bCs/>
          <w:sz w:val="24"/>
          <w:szCs w:val="24"/>
          <w:lang w:eastAsia="ar-SA"/>
        </w:rPr>
        <w:t>per 10 darbo dienų</w:t>
      </w:r>
      <w:r w:rsidR="003838AD" w:rsidRPr="003838AD">
        <w:rPr>
          <w:rFonts w:ascii="Times New Roman" w:eastAsia="SimSun" w:hAnsi="Times New Roman" w:cs="Times New Roman"/>
          <w:b/>
          <w:bCs/>
          <w:sz w:val="24"/>
          <w:szCs w:val="24"/>
          <w:lang w:eastAsia="ar-SA"/>
        </w:rPr>
        <w:t>.</w:t>
      </w:r>
    </w:p>
    <w:p w:rsidR="001D6A37" w:rsidRPr="003838AD" w:rsidRDefault="001D6A37" w:rsidP="00C831D0">
      <w:pPr>
        <w:pStyle w:val="Sraopastraipa"/>
        <w:numPr>
          <w:ilvl w:val="0"/>
          <w:numId w:val="35"/>
        </w:numPr>
        <w:tabs>
          <w:tab w:val="left" w:pos="1440"/>
        </w:tabs>
        <w:spacing w:after="0" w:line="360" w:lineRule="auto"/>
        <w:ind w:left="360" w:firstLine="720"/>
        <w:jc w:val="both"/>
        <w:rPr>
          <w:rFonts w:ascii="Times New Roman" w:hAnsi="Times New Roman" w:cs="Times New Roman"/>
          <w:sz w:val="24"/>
          <w:szCs w:val="24"/>
        </w:rPr>
      </w:pPr>
      <w:r w:rsidRPr="005129C0">
        <w:rPr>
          <w:rFonts w:ascii="Times New Roman" w:eastAsia="Times New Roman" w:hAnsi="Times New Roman" w:cs="Times New Roman"/>
          <w:b/>
          <w:bCs/>
          <w:color w:val="000000"/>
          <w:sz w:val="24"/>
          <w:szCs w:val="24"/>
          <w:lang w:eastAsia="lt-LT"/>
        </w:rPr>
        <w:t>Nepatenkinamai įvertintas</w:t>
      </w:r>
      <w:r w:rsidR="00F42E8E">
        <w:rPr>
          <w:rFonts w:ascii="Times New Roman" w:eastAsia="Times New Roman" w:hAnsi="Times New Roman" w:cs="Times New Roman"/>
          <w:b/>
          <w:bCs/>
          <w:color w:val="000000"/>
          <w:sz w:val="24"/>
          <w:szCs w:val="24"/>
          <w:lang w:eastAsia="lt-LT"/>
        </w:rPr>
        <w:t xml:space="preserve"> kontrolinis darbas</w:t>
      </w:r>
      <w:r w:rsidRPr="005129C0">
        <w:rPr>
          <w:rFonts w:ascii="Times New Roman" w:eastAsia="Times New Roman" w:hAnsi="Times New Roman" w:cs="Times New Roman"/>
          <w:b/>
          <w:bCs/>
          <w:color w:val="000000"/>
          <w:sz w:val="24"/>
          <w:szCs w:val="24"/>
          <w:lang w:eastAsia="lt-LT"/>
        </w:rPr>
        <w:t>:</w:t>
      </w:r>
    </w:p>
    <w:p w:rsidR="001D6A37" w:rsidRDefault="003838AD" w:rsidP="00C831D0">
      <w:pPr>
        <w:spacing w:after="0" w:line="360" w:lineRule="auto"/>
        <w:ind w:firstLine="108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29.1. </w:t>
      </w:r>
      <w:r w:rsidR="005129C0" w:rsidRPr="008C23EF">
        <w:rPr>
          <w:rFonts w:ascii="Times New Roman" w:eastAsia="Times New Roman" w:hAnsi="Times New Roman" w:cs="Times New Roman"/>
          <w:color w:val="000000"/>
          <w:sz w:val="24"/>
          <w:szCs w:val="24"/>
          <w:u w:val="single"/>
          <w:lang w:eastAsia="lt-LT"/>
        </w:rPr>
        <w:t>n</w:t>
      </w:r>
      <w:r w:rsidR="001D6A37" w:rsidRPr="008C23EF">
        <w:rPr>
          <w:rFonts w:ascii="Times New Roman" w:eastAsia="Times New Roman" w:hAnsi="Times New Roman" w:cs="Times New Roman"/>
          <w:color w:val="000000"/>
          <w:sz w:val="24"/>
          <w:szCs w:val="24"/>
          <w:u w:val="single"/>
          <w:lang w:eastAsia="lt-LT"/>
        </w:rPr>
        <w:t>eperrašomas</w:t>
      </w:r>
      <w:r w:rsidR="001D6A37" w:rsidRPr="008C23EF">
        <w:rPr>
          <w:rFonts w:ascii="Times New Roman" w:eastAsia="Times New Roman" w:hAnsi="Times New Roman" w:cs="Times New Roman"/>
          <w:color w:val="000000"/>
          <w:sz w:val="24"/>
          <w:szCs w:val="24"/>
          <w:lang w:eastAsia="lt-LT"/>
        </w:rPr>
        <w:t xml:space="preserve">, bet mokiniui rekomenduojama lankyti konsultacijas </w:t>
      </w:r>
      <w:r w:rsidR="00F42E8E" w:rsidRPr="008C23EF">
        <w:rPr>
          <w:rFonts w:ascii="Times New Roman" w:eastAsia="Times New Roman" w:hAnsi="Times New Roman" w:cs="Times New Roman"/>
          <w:color w:val="000000"/>
          <w:sz w:val="24"/>
          <w:szCs w:val="24"/>
          <w:lang w:eastAsia="lt-LT"/>
        </w:rPr>
        <w:t>spragoms</w:t>
      </w:r>
      <w:r w:rsidR="001D6A37" w:rsidRPr="008C23EF">
        <w:rPr>
          <w:rFonts w:ascii="Times New Roman" w:eastAsia="Times New Roman" w:hAnsi="Times New Roman" w:cs="Times New Roman"/>
          <w:color w:val="000000"/>
          <w:sz w:val="24"/>
          <w:szCs w:val="24"/>
          <w:lang w:eastAsia="lt-LT"/>
        </w:rPr>
        <w:t xml:space="preserve"> likviduoti;</w:t>
      </w:r>
    </w:p>
    <w:p w:rsidR="001D6A37" w:rsidRDefault="003838AD" w:rsidP="00C831D0">
      <w:pPr>
        <w:spacing w:after="0" w:line="360" w:lineRule="auto"/>
        <w:ind w:firstLine="10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29.2. </w:t>
      </w:r>
      <w:r w:rsidR="005129C0" w:rsidRPr="008C23EF">
        <w:rPr>
          <w:rFonts w:ascii="Times New Roman" w:eastAsia="Times New Roman" w:hAnsi="Times New Roman" w:cs="Times New Roman"/>
          <w:color w:val="000000"/>
          <w:sz w:val="24"/>
          <w:szCs w:val="24"/>
          <w:lang w:eastAsia="lt-LT"/>
        </w:rPr>
        <w:t>j</w:t>
      </w:r>
      <w:r w:rsidR="001D6A37" w:rsidRPr="008C23EF">
        <w:rPr>
          <w:rFonts w:ascii="Times New Roman" w:eastAsia="Times New Roman" w:hAnsi="Times New Roman" w:cs="Times New Roman"/>
          <w:color w:val="000000"/>
          <w:sz w:val="24"/>
          <w:szCs w:val="24"/>
          <w:lang w:eastAsia="lt-LT"/>
        </w:rPr>
        <w:t xml:space="preserve">ei nepatenkinamai įvertinami </w:t>
      </w:r>
      <w:r w:rsidR="001D6A37" w:rsidRPr="008C23EF">
        <w:rPr>
          <w:rFonts w:ascii="Times New Roman" w:eastAsia="Times New Roman" w:hAnsi="Times New Roman" w:cs="Times New Roman"/>
          <w:color w:val="000000"/>
          <w:sz w:val="24"/>
          <w:szCs w:val="24"/>
          <w:u w:val="single"/>
          <w:lang w:eastAsia="lt-LT"/>
        </w:rPr>
        <w:t>du ir daugiau kontrolinių darbų iš eilės</w:t>
      </w:r>
      <w:r w:rsidR="001D6A37" w:rsidRPr="008C23EF">
        <w:rPr>
          <w:rFonts w:ascii="Times New Roman" w:eastAsia="Times New Roman" w:hAnsi="Times New Roman" w:cs="Times New Roman"/>
          <w:color w:val="000000"/>
          <w:sz w:val="24"/>
          <w:szCs w:val="24"/>
          <w:lang w:eastAsia="lt-LT"/>
        </w:rPr>
        <w:t>, pasiekimų skirtumų likvidavimo būdus ir sprendimus priima dalyko mokytojas kartu su mokiniu, jo tėvais, klasės auklėtoju;</w:t>
      </w:r>
    </w:p>
    <w:p w:rsidR="001D6A37" w:rsidRPr="00E559F8" w:rsidRDefault="003838AD" w:rsidP="00C831D0">
      <w:pPr>
        <w:spacing w:after="0" w:line="360" w:lineRule="auto"/>
        <w:ind w:firstLine="1080"/>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lt-LT"/>
        </w:rPr>
        <w:t>29.3.</w:t>
      </w:r>
      <w:r w:rsidR="00E559F8">
        <w:rPr>
          <w:rFonts w:ascii="Times New Roman" w:hAnsi="Times New Roman" w:cs="Times New Roman"/>
          <w:sz w:val="24"/>
          <w:szCs w:val="24"/>
          <w:lang w:val="en-US"/>
        </w:rPr>
        <w:t xml:space="preserve"> </w:t>
      </w:r>
      <w:r w:rsidR="005129C0" w:rsidRPr="008C23EF">
        <w:rPr>
          <w:rFonts w:ascii="Times New Roman" w:eastAsia="Times New Roman" w:hAnsi="Times New Roman" w:cs="Times New Roman"/>
          <w:color w:val="000000"/>
          <w:sz w:val="24"/>
          <w:szCs w:val="24"/>
          <w:lang w:eastAsia="lt-LT"/>
        </w:rPr>
        <w:t>j</w:t>
      </w:r>
      <w:r w:rsidR="001D6A37" w:rsidRPr="008C23EF">
        <w:rPr>
          <w:rFonts w:ascii="Times New Roman" w:eastAsia="Times New Roman" w:hAnsi="Times New Roman" w:cs="Times New Roman"/>
          <w:color w:val="000000"/>
          <w:sz w:val="24"/>
          <w:szCs w:val="24"/>
          <w:lang w:eastAsia="lt-LT"/>
        </w:rPr>
        <w:t>ei 50% ir daugiau klasės ar mobilios grupės mokinių kontrolinio darbo įvertinimai yra nepatenkinami</w:t>
      </w:r>
      <w:r w:rsidR="00F84E6B" w:rsidRPr="008C23EF">
        <w:rPr>
          <w:rFonts w:ascii="Times New Roman" w:eastAsia="Times New Roman" w:hAnsi="Times New Roman" w:cs="Times New Roman"/>
          <w:color w:val="000000"/>
          <w:sz w:val="24"/>
          <w:szCs w:val="24"/>
          <w:lang w:eastAsia="lt-LT"/>
        </w:rPr>
        <w:t>, įvertinimai į dienyną nerašomi, kont</w:t>
      </w:r>
      <w:r w:rsidR="00E559F8">
        <w:rPr>
          <w:rFonts w:ascii="Times New Roman" w:eastAsia="Times New Roman" w:hAnsi="Times New Roman" w:cs="Times New Roman"/>
          <w:color w:val="000000"/>
          <w:sz w:val="24"/>
          <w:szCs w:val="24"/>
          <w:lang w:eastAsia="lt-LT"/>
        </w:rPr>
        <w:t>rolinis darbas rašomas iš naujo;</w:t>
      </w:r>
    </w:p>
    <w:p w:rsidR="00DF4906" w:rsidRPr="00E559F8" w:rsidRDefault="00E559F8" w:rsidP="00C831D0">
      <w:pPr>
        <w:pStyle w:val="Sraopastraipa"/>
        <w:numPr>
          <w:ilvl w:val="0"/>
          <w:numId w:val="35"/>
        </w:numPr>
        <w:tabs>
          <w:tab w:val="left" w:pos="360"/>
          <w:tab w:val="left" w:pos="1440"/>
        </w:tabs>
        <w:spacing w:after="0" w:line="360" w:lineRule="auto"/>
        <w:ind w:left="0" w:firstLine="10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M</w:t>
      </w:r>
      <w:r w:rsidR="00DF4906" w:rsidRPr="00E559F8">
        <w:rPr>
          <w:rFonts w:ascii="Times New Roman" w:eastAsia="Times New Roman" w:hAnsi="Times New Roman" w:cs="Times New Roman"/>
          <w:sz w:val="24"/>
          <w:szCs w:val="24"/>
        </w:rPr>
        <w:t>okytojas organizuoja kontrolinių darbų aptarimo pamokas (fiksuojama dienyne), t.y. išanalizuoja pasiekimus, organizuoja įsivertinimą. Individualiai komentuoja vertinimą, aptaria su mokiniu sunkumus ir galimybes, tolesnį</w:t>
      </w:r>
      <w:r w:rsidR="00EB43F1" w:rsidRPr="00E559F8">
        <w:rPr>
          <w:rFonts w:ascii="Times New Roman" w:eastAsia="Times New Roman" w:hAnsi="Times New Roman" w:cs="Times New Roman"/>
          <w:sz w:val="24"/>
          <w:szCs w:val="24"/>
        </w:rPr>
        <w:t xml:space="preserve"> mokymąsi;</w:t>
      </w:r>
    </w:p>
    <w:p w:rsidR="00DF4906" w:rsidRPr="00E559F8" w:rsidRDefault="00E559F8" w:rsidP="00C831D0">
      <w:pPr>
        <w:pStyle w:val="Sraopastraipa"/>
        <w:numPr>
          <w:ilvl w:val="0"/>
          <w:numId w:val="35"/>
        </w:numPr>
        <w:tabs>
          <w:tab w:val="left" w:pos="1440"/>
        </w:tabs>
        <w:spacing w:after="0" w:line="360" w:lineRule="auto"/>
        <w:ind w:left="360"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t>M</w:t>
      </w:r>
      <w:r w:rsidR="00DF4906" w:rsidRPr="00E559F8">
        <w:rPr>
          <w:rFonts w:ascii="Times New Roman" w:eastAsia="Times New Roman" w:hAnsi="Times New Roman" w:cs="Times New Roman"/>
          <w:sz w:val="24"/>
          <w:szCs w:val="24"/>
        </w:rPr>
        <w:t xml:space="preserve">okinys privalo parašyti </w:t>
      </w:r>
      <w:r w:rsidR="00DF4906" w:rsidRPr="00E559F8">
        <w:rPr>
          <w:rFonts w:ascii="Times New Roman" w:eastAsia="Times New Roman" w:hAnsi="Times New Roman" w:cs="Times New Roman"/>
          <w:bCs/>
          <w:sz w:val="24"/>
          <w:szCs w:val="24"/>
        </w:rPr>
        <w:t>visus</w:t>
      </w:r>
      <w:r w:rsidR="00DF4906" w:rsidRPr="00E559F8">
        <w:rPr>
          <w:rFonts w:ascii="Times New Roman" w:eastAsia="Times New Roman" w:hAnsi="Times New Roman" w:cs="Times New Roman"/>
          <w:sz w:val="24"/>
          <w:szCs w:val="24"/>
        </w:rPr>
        <w:t xml:space="preserve"> mokomojo dalyko plan</w:t>
      </w:r>
      <w:r w:rsidR="00EB43F1" w:rsidRPr="00E559F8">
        <w:rPr>
          <w:rFonts w:ascii="Times New Roman" w:eastAsia="Times New Roman" w:hAnsi="Times New Roman" w:cs="Times New Roman"/>
          <w:sz w:val="24"/>
          <w:szCs w:val="24"/>
        </w:rPr>
        <w:t>e numatytus kontrolinius darbus</w:t>
      </w:r>
      <w:r w:rsidR="007B6599">
        <w:rPr>
          <w:rFonts w:ascii="Times New Roman" w:eastAsia="Times New Roman" w:hAnsi="Times New Roman" w:cs="Times New Roman"/>
          <w:sz w:val="24"/>
          <w:szCs w:val="24"/>
        </w:rPr>
        <w:t>.</w:t>
      </w:r>
    </w:p>
    <w:p w:rsidR="00DF4906" w:rsidRPr="002232D6" w:rsidRDefault="00DF4906" w:rsidP="00C831D0">
      <w:pPr>
        <w:pStyle w:val="Sraopastraipa"/>
        <w:numPr>
          <w:ilvl w:val="0"/>
          <w:numId w:val="35"/>
        </w:numPr>
        <w:tabs>
          <w:tab w:val="left" w:pos="360"/>
          <w:tab w:val="left" w:pos="1440"/>
        </w:tabs>
        <w:spacing w:after="0" w:line="360" w:lineRule="auto"/>
        <w:ind w:left="0" w:firstLine="1080"/>
        <w:jc w:val="both"/>
        <w:rPr>
          <w:rFonts w:ascii="Times New Roman" w:hAnsi="Times New Roman" w:cs="Times New Roman"/>
          <w:sz w:val="24"/>
          <w:szCs w:val="24"/>
        </w:rPr>
      </w:pPr>
      <w:r w:rsidRPr="002232D6">
        <w:rPr>
          <w:rFonts w:ascii="Times New Roman" w:eastAsia="SimSun" w:hAnsi="Times New Roman" w:cs="Times New Roman"/>
          <w:b/>
          <w:sz w:val="24"/>
          <w:szCs w:val="24"/>
        </w:rPr>
        <w:t>Nerašius kontrolinio darbo</w:t>
      </w:r>
      <w:r w:rsidRPr="002232D6">
        <w:rPr>
          <w:rFonts w:ascii="Times New Roman" w:eastAsia="SimSun" w:hAnsi="Times New Roman" w:cs="Times New Roman"/>
          <w:sz w:val="24"/>
          <w:szCs w:val="24"/>
        </w:rPr>
        <w:t xml:space="preserve"> (kaip ir savarankiško darbo, apklausos ra</w:t>
      </w:r>
      <w:r w:rsidR="00F84E6B" w:rsidRPr="002232D6">
        <w:rPr>
          <w:rFonts w:ascii="Times New Roman" w:eastAsia="SimSun" w:hAnsi="Times New Roman" w:cs="Times New Roman"/>
          <w:sz w:val="24"/>
          <w:szCs w:val="24"/>
        </w:rPr>
        <w:t xml:space="preserve">štu) būtina atsiskaityti tokia </w:t>
      </w:r>
      <w:r w:rsidR="002232D6">
        <w:rPr>
          <w:rFonts w:ascii="Times New Roman" w:eastAsia="SimSun" w:hAnsi="Times New Roman" w:cs="Times New Roman"/>
          <w:sz w:val="24"/>
          <w:szCs w:val="24"/>
        </w:rPr>
        <w:t>tvarka:</w:t>
      </w:r>
    </w:p>
    <w:p w:rsidR="00DF4906" w:rsidRDefault="002232D6" w:rsidP="00C831D0">
      <w:pPr>
        <w:spacing w:after="0" w:line="360" w:lineRule="auto"/>
        <w:ind w:firstLine="1080"/>
        <w:jc w:val="both"/>
        <w:rPr>
          <w:rFonts w:ascii="Times New Roman" w:eastAsia="SimSun" w:hAnsi="Times New Roman" w:cs="Times New Roman"/>
          <w:sz w:val="24"/>
          <w:szCs w:val="24"/>
        </w:rPr>
      </w:pPr>
      <w:r>
        <w:rPr>
          <w:rFonts w:ascii="Times New Roman" w:hAnsi="Times New Roman" w:cs="Times New Roman"/>
          <w:sz w:val="24"/>
          <w:szCs w:val="24"/>
        </w:rPr>
        <w:t xml:space="preserve">32.1. </w:t>
      </w:r>
      <w:r>
        <w:rPr>
          <w:rFonts w:ascii="Times New Roman" w:eastAsia="SimSun" w:hAnsi="Times New Roman" w:cs="Times New Roman"/>
          <w:sz w:val="24"/>
          <w:szCs w:val="24"/>
          <w:u w:val="single"/>
        </w:rPr>
        <w:t>p</w:t>
      </w:r>
      <w:r w:rsidR="00DF4906" w:rsidRPr="002232D6">
        <w:rPr>
          <w:rFonts w:ascii="Times New Roman" w:eastAsia="SimSun" w:hAnsi="Times New Roman" w:cs="Times New Roman"/>
          <w:sz w:val="24"/>
          <w:szCs w:val="24"/>
          <w:u w:val="single"/>
        </w:rPr>
        <w:t>ateikus gydytojo pažymą</w:t>
      </w:r>
      <w:r w:rsidR="008F7B21" w:rsidRPr="002232D6">
        <w:rPr>
          <w:rFonts w:ascii="Times New Roman" w:eastAsia="SimSun" w:hAnsi="Times New Roman" w:cs="Times New Roman"/>
          <w:sz w:val="24"/>
          <w:szCs w:val="24"/>
        </w:rPr>
        <w:t xml:space="preserve"> </w:t>
      </w:r>
      <w:r w:rsidR="00DF4906" w:rsidRPr="002232D6">
        <w:rPr>
          <w:rFonts w:ascii="Times New Roman" w:eastAsia="SimSun" w:hAnsi="Times New Roman" w:cs="Times New Roman"/>
          <w:sz w:val="24"/>
          <w:szCs w:val="24"/>
        </w:rPr>
        <w:t xml:space="preserve">(ją privaloma parodyti visų dalykų mokytojams) būtina atsiskaityti </w:t>
      </w:r>
      <w:r w:rsidR="00DF4906" w:rsidRPr="002232D6">
        <w:rPr>
          <w:rFonts w:ascii="Times New Roman" w:eastAsia="SimSun" w:hAnsi="Times New Roman" w:cs="Times New Roman"/>
          <w:bCs/>
          <w:sz w:val="24"/>
          <w:szCs w:val="24"/>
        </w:rPr>
        <w:t xml:space="preserve">per </w:t>
      </w:r>
      <w:r w:rsidR="00DF4906" w:rsidRPr="002232D6">
        <w:rPr>
          <w:rFonts w:ascii="Times New Roman" w:eastAsia="SimSun" w:hAnsi="Times New Roman" w:cs="Times New Roman"/>
          <w:bCs/>
          <w:sz w:val="24"/>
          <w:szCs w:val="24"/>
          <w:u w:val="single"/>
        </w:rPr>
        <w:t xml:space="preserve">2 savaites </w:t>
      </w:r>
      <w:r w:rsidR="00DF4906" w:rsidRPr="002232D6">
        <w:rPr>
          <w:rFonts w:ascii="Times New Roman" w:eastAsia="SimSun" w:hAnsi="Times New Roman" w:cs="Times New Roman"/>
          <w:sz w:val="24"/>
          <w:szCs w:val="24"/>
          <w:u w:val="single"/>
        </w:rPr>
        <w:t>nuo grįžimo į mokyklą dienos</w:t>
      </w:r>
      <w:r w:rsidR="00DF4906" w:rsidRPr="002232D6">
        <w:rPr>
          <w:rFonts w:ascii="Times New Roman" w:eastAsia="SimSun" w:hAnsi="Times New Roman" w:cs="Times New Roman"/>
          <w:sz w:val="24"/>
          <w:szCs w:val="24"/>
        </w:rPr>
        <w:t>. Atsiskaitymo la</w:t>
      </w:r>
      <w:r>
        <w:rPr>
          <w:rFonts w:ascii="Times New Roman" w:eastAsia="SimSun" w:hAnsi="Times New Roman" w:cs="Times New Roman"/>
          <w:sz w:val="24"/>
          <w:szCs w:val="24"/>
        </w:rPr>
        <w:t>iką mokinys derina su mokytoju;</w:t>
      </w:r>
    </w:p>
    <w:p w:rsidR="00DF4906" w:rsidRDefault="002232D6" w:rsidP="00C831D0">
      <w:pPr>
        <w:spacing w:after="0" w:line="360" w:lineRule="auto"/>
        <w:ind w:firstLine="108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32.2. </w:t>
      </w:r>
      <w:r>
        <w:rPr>
          <w:rFonts w:ascii="Times New Roman" w:eastAsia="SimSun" w:hAnsi="Times New Roman" w:cs="Times New Roman"/>
          <w:sz w:val="24"/>
          <w:szCs w:val="24"/>
          <w:u w:val="single"/>
        </w:rPr>
        <w:t>p</w:t>
      </w:r>
      <w:r w:rsidR="008F7B21" w:rsidRPr="002232D6">
        <w:rPr>
          <w:rFonts w:ascii="Times New Roman" w:eastAsia="SimSun" w:hAnsi="Times New Roman" w:cs="Times New Roman"/>
          <w:sz w:val="24"/>
          <w:szCs w:val="24"/>
          <w:u w:val="single"/>
        </w:rPr>
        <w:t>raleidus pamokas dėl pateisinamų priežasčių arba k</w:t>
      </w:r>
      <w:r w:rsidR="00DF4906" w:rsidRPr="002232D6">
        <w:rPr>
          <w:rFonts w:ascii="Times New Roman" w:eastAsia="SimSun" w:hAnsi="Times New Roman" w:cs="Times New Roman"/>
          <w:sz w:val="24"/>
          <w:szCs w:val="24"/>
          <w:u w:val="single"/>
        </w:rPr>
        <w:t xml:space="preserve">ai pamokas </w:t>
      </w:r>
      <w:r w:rsidR="008F7B21" w:rsidRPr="002232D6">
        <w:rPr>
          <w:rFonts w:ascii="Times New Roman" w:eastAsia="SimSun" w:hAnsi="Times New Roman" w:cs="Times New Roman"/>
          <w:sz w:val="24"/>
          <w:szCs w:val="24"/>
          <w:u w:val="single"/>
        </w:rPr>
        <w:t>pa</w:t>
      </w:r>
      <w:r w:rsidR="00DF4906" w:rsidRPr="002232D6">
        <w:rPr>
          <w:rFonts w:ascii="Times New Roman" w:eastAsia="SimSun" w:hAnsi="Times New Roman" w:cs="Times New Roman"/>
          <w:sz w:val="24"/>
          <w:szCs w:val="24"/>
          <w:u w:val="single"/>
        </w:rPr>
        <w:t>teisina tėvai (globėjai) privalu atsiskaityti per savaitę.</w:t>
      </w:r>
      <w:r w:rsidR="00DF4906" w:rsidRPr="002232D6">
        <w:rPr>
          <w:rFonts w:ascii="Times New Roman" w:eastAsia="SimSun" w:hAnsi="Times New Roman" w:cs="Times New Roman"/>
          <w:sz w:val="24"/>
          <w:szCs w:val="24"/>
        </w:rPr>
        <w:t xml:space="preserve"> Atsiskaitymo l</w:t>
      </w:r>
      <w:r>
        <w:rPr>
          <w:rFonts w:ascii="Times New Roman" w:eastAsia="SimSun" w:hAnsi="Times New Roman" w:cs="Times New Roman"/>
          <w:sz w:val="24"/>
          <w:szCs w:val="24"/>
        </w:rPr>
        <w:t>aiką mokinys derina su mokytoju;</w:t>
      </w:r>
    </w:p>
    <w:p w:rsidR="00C169CD" w:rsidRDefault="002232D6" w:rsidP="00C831D0">
      <w:pPr>
        <w:spacing w:after="0" w:line="360" w:lineRule="auto"/>
        <w:ind w:firstLine="1080"/>
        <w:jc w:val="both"/>
        <w:rPr>
          <w:rFonts w:ascii="Times New Roman" w:eastAsia="Times New Roman" w:hAnsi="Times New Roman" w:cs="Times New Roman"/>
          <w:color w:val="000000"/>
          <w:sz w:val="24"/>
          <w:szCs w:val="24"/>
          <w:lang w:eastAsia="lt-LT"/>
        </w:rPr>
      </w:pPr>
      <w:r>
        <w:rPr>
          <w:rFonts w:ascii="Times New Roman" w:eastAsia="SimSun" w:hAnsi="Times New Roman" w:cs="Times New Roman"/>
          <w:sz w:val="24"/>
          <w:szCs w:val="24"/>
        </w:rPr>
        <w:t>32.3. j</w:t>
      </w:r>
      <w:r w:rsidR="00C169CD" w:rsidRPr="002232D6">
        <w:rPr>
          <w:rFonts w:ascii="Times New Roman" w:eastAsia="Times New Roman" w:hAnsi="Times New Roman" w:cs="Times New Roman"/>
          <w:color w:val="000000"/>
          <w:sz w:val="24"/>
          <w:szCs w:val="24"/>
          <w:lang w:eastAsia="lt-LT"/>
        </w:rPr>
        <w:t xml:space="preserve">ei mokinys </w:t>
      </w:r>
      <w:r w:rsidR="00C169CD" w:rsidRPr="002232D6">
        <w:rPr>
          <w:rFonts w:ascii="Times New Roman" w:eastAsia="Times New Roman" w:hAnsi="Times New Roman" w:cs="Times New Roman"/>
          <w:color w:val="000000"/>
          <w:sz w:val="24"/>
          <w:szCs w:val="24"/>
          <w:u w:val="single"/>
          <w:lang w:eastAsia="lt-LT"/>
        </w:rPr>
        <w:t>praleido kontrolinį darbą be pateisinamos priežasties</w:t>
      </w:r>
      <w:r w:rsidR="00C169CD" w:rsidRPr="002232D6">
        <w:rPr>
          <w:rFonts w:ascii="Times New Roman" w:eastAsia="Times New Roman" w:hAnsi="Times New Roman" w:cs="Times New Roman"/>
          <w:color w:val="000000"/>
          <w:sz w:val="24"/>
          <w:szCs w:val="24"/>
          <w:lang w:eastAsia="lt-LT"/>
        </w:rPr>
        <w:t xml:space="preserve">, rašomas žemiausias nepatenkinamas įvertinimas </w:t>
      </w:r>
      <w:r w:rsidR="00C169CD" w:rsidRPr="002232D6">
        <w:rPr>
          <w:rFonts w:ascii="Times New Roman" w:eastAsia="Times New Roman" w:hAnsi="Times New Roman" w:cs="Times New Roman"/>
          <w:sz w:val="24"/>
          <w:szCs w:val="24"/>
          <w:u w:val="single"/>
          <w:lang w:eastAsia="lt-LT"/>
        </w:rPr>
        <w:t>(vienetas).</w:t>
      </w:r>
      <w:r w:rsidR="00C169CD" w:rsidRPr="002232D6">
        <w:rPr>
          <w:rFonts w:ascii="Times New Roman" w:eastAsia="Times New Roman" w:hAnsi="Times New Roman" w:cs="Times New Roman"/>
          <w:sz w:val="24"/>
          <w:szCs w:val="24"/>
          <w:lang w:eastAsia="lt-LT"/>
        </w:rPr>
        <w:t xml:space="preserve"> </w:t>
      </w:r>
      <w:r w:rsidR="00C169CD" w:rsidRPr="002232D6">
        <w:rPr>
          <w:rFonts w:ascii="Times New Roman" w:eastAsia="Times New Roman" w:hAnsi="Times New Roman" w:cs="Times New Roman"/>
          <w:color w:val="000000"/>
          <w:sz w:val="24"/>
          <w:szCs w:val="24"/>
          <w:lang w:eastAsia="lt-LT"/>
        </w:rPr>
        <w:t>Atsiskaitymo už praleistus kontrolin</w:t>
      </w:r>
      <w:r>
        <w:rPr>
          <w:rFonts w:ascii="Times New Roman" w:eastAsia="Times New Roman" w:hAnsi="Times New Roman" w:cs="Times New Roman"/>
          <w:color w:val="000000"/>
          <w:sz w:val="24"/>
          <w:szCs w:val="24"/>
          <w:lang w:eastAsia="lt-LT"/>
        </w:rPr>
        <w:t>ius darbus tvarka jam netaikoma.</w:t>
      </w:r>
    </w:p>
    <w:p w:rsidR="00DF4906" w:rsidRDefault="002232D6" w:rsidP="00C831D0">
      <w:pPr>
        <w:spacing w:after="0" w:line="360" w:lineRule="auto"/>
        <w:ind w:firstLine="10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33. </w:t>
      </w:r>
      <w:r w:rsidR="00DF4906" w:rsidRPr="002232D6">
        <w:rPr>
          <w:rFonts w:ascii="Times New Roman" w:eastAsia="SimSun" w:hAnsi="Times New Roman" w:cs="Times New Roman"/>
          <w:sz w:val="24"/>
          <w:szCs w:val="24"/>
        </w:rPr>
        <w:t xml:space="preserve">Kontrolinio darbo įvertinimai surašomi dienyne stulpeliu (kontrolinio darbo rašymo data turi sutapti su pamokos turinio data). </w:t>
      </w:r>
      <w:r w:rsidR="005129C0" w:rsidRPr="002232D6">
        <w:rPr>
          <w:rFonts w:ascii="Times New Roman" w:eastAsia="Times New Roman" w:hAnsi="Times New Roman" w:cs="Times New Roman"/>
          <w:color w:val="000000"/>
          <w:sz w:val="24"/>
          <w:szCs w:val="24"/>
          <w:lang w:eastAsia="lt-LT"/>
        </w:rPr>
        <w:t xml:space="preserve">įvertinimas už </w:t>
      </w:r>
      <w:r w:rsidR="00C169CD" w:rsidRPr="002232D6">
        <w:rPr>
          <w:rFonts w:ascii="Times New Roman" w:eastAsia="Times New Roman" w:hAnsi="Times New Roman" w:cs="Times New Roman"/>
          <w:color w:val="000000"/>
          <w:sz w:val="24"/>
          <w:szCs w:val="24"/>
          <w:lang w:eastAsia="lt-LT"/>
        </w:rPr>
        <w:t xml:space="preserve">vėliau </w:t>
      </w:r>
      <w:r w:rsidR="005129C0" w:rsidRPr="002232D6">
        <w:rPr>
          <w:rFonts w:ascii="Times New Roman" w:eastAsia="Times New Roman" w:hAnsi="Times New Roman" w:cs="Times New Roman"/>
          <w:color w:val="000000"/>
          <w:sz w:val="24"/>
          <w:szCs w:val="24"/>
          <w:lang w:eastAsia="lt-LT"/>
        </w:rPr>
        <w:t>atsiskaitytą darbą rašomas į artimiausią pamoką, o pastaboje paaiškina</w:t>
      </w:r>
      <w:r>
        <w:rPr>
          <w:rFonts w:ascii="Times New Roman" w:eastAsia="Times New Roman" w:hAnsi="Times New Roman" w:cs="Times New Roman"/>
          <w:color w:val="000000"/>
          <w:sz w:val="24"/>
          <w:szCs w:val="24"/>
          <w:lang w:eastAsia="lt-LT"/>
        </w:rPr>
        <w:t>ma, už ką parašytas įvertinimas.</w:t>
      </w:r>
    </w:p>
    <w:p w:rsidR="00DF4906" w:rsidRDefault="002232D6" w:rsidP="00C831D0">
      <w:pPr>
        <w:spacing w:after="0" w:line="360" w:lineRule="auto"/>
        <w:ind w:firstLine="1080"/>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lang w:eastAsia="lt-LT"/>
        </w:rPr>
        <w:t xml:space="preserve">34. </w:t>
      </w:r>
      <w:r w:rsidR="00DF4906" w:rsidRPr="002232D6">
        <w:rPr>
          <w:rFonts w:ascii="Times New Roman" w:eastAsia="Times New Roman" w:hAnsi="Times New Roman" w:cs="Times New Roman"/>
          <w:sz w:val="24"/>
          <w:szCs w:val="24"/>
          <w:u w:val="single"/>
        </w:rPr>
        <w:t>Dėl mokinio pažangos stebėjimo mokytoja</w:t>
      </w:r>
      <w:r w:rsidR="00EB43F1" w:rsidRPr="002232D6">
        <w:rPr>
          <w:rFonts w:ascii="Times New Roman" w:eastAsia="Times New Roman" w:hAnsi="Times New Roman" w:cs="Times New Roman"/>
          <w:sz w:val="24"/>
          <w:szCs w:val="24"/>
          <w:u w:val="single"/>
        </w:rPr>
        <w:t xml:space="preserve">s rekomenduoja mokiniui kaupti </w:t>
      </w:r>
      <w:r w:rsidR="00DF4906" w:rsidRPr="002232D6">
        <w:rPr>
          <w:rFonts w:ascii="Times New Roman" w:eastAsia="Times New Roman" w:hAnsi="Times New Roman" w:cs="Times New Roman"/>
          <w:sz w:val="24"/>
          <w:szCs w:val="24"/>
          <w:u w:val="single"/>
        </w:rPr>
        <w:t xml:space="preserve">kontrolinius darbus </w:t>
      </w:r>
      <w:r w:rsidR="008F7B21" w:rsidRPr="002232D6">
        <w:rPr>
          <w:rFonts w:ascii="Times New Roman" w:eastAsia="Times New Roman" w:hAnsi="Times New Roman" w:cs="Times New Roman"/>
          <w:sz w:val="24"/>
          <w:szCs w:val="24"/>
          <w:u w:val="single"/>
        </w:rPr>
        <w:t>m</w:t>
      </w:r>
      <w:r w:rsidR="007B6599">
        <w:rPr>
          <w:rFonts w:ascii="Times New Roman" w:eastAsia="Times New Roman" w:hAnsi="Times New Roman" w:cs="Times New Roman"/>
          <w:sz w:val="24"/>
          <w:szCs w:val="24"/>
          <w:u w:val="single"/>
        </w:rPr>
        <w:t>okinio darbų aplankale.</w:t>
      </w:r>
    </w:p>
    <w:p w:rsidR="00C169CD" w:rsidRDefault="00C169CD" w:rsidP="007B6599">
      <w:pPr>
        <w:spacing w:before="240"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lastRenderedPageBreak/>
        <w:t>VI</w:t>
      </w:r>
      <w:r>
        <w:rPr>
          <w:rFonts w:ascii="Times New Roman" w:eastAsia="Times New Roman" w:hAnsi="Times New Roman" w:cs="Times New Roman"/>
          <w:b/>
          <w:bCs/>
          <w:color w:val="000000"/>
          <w:sz w:val="24"/>
          <w:szCs w:val="24"/>
          <w:lang w:eastAsia="lt-LT"/>
        </w:rPr>
        <w:t>II SKYRIUS</w:t>
      </w:r>
    </w:p>
    <w:p w:rsidR="00C169CD" w:rsidRDefault="00C169CD" w:rsidP="007B6599">
      <w:pPr>
        <w:spacing w:after="0" w:line="240" w:lineRule="auto"/>
        <w:jc w:val="center"/>
        <w:rPr>
          <w:rFonts w:ascii="Times New Roman" w:eastAsia="Times New Roman" w:hAnsi="Times New Roman" w:cs="Times New Roman"/>
          <w:b/>
          <w:bCs/>
          <w:color w:val="000000"/>
          <w:sz w:val="24"/>
          <w:szCs w:val="24"/>
          <w:lang w:eastAsia="lt-LT"/>
        </w:rPr>
      </w:pPr>
      <w:r w:rsidRPr="00A223C2">
        <w:rPr>
          <w:rFonts w:ascii="Times New Roman" w:eastAsia="Times New Roman" w:hAnsi="Times New Roman" w:cs="Times New Roman"/>
          <w:b/>
          <w:bCs/>
          <w:color w:val="000000"/>
          <w:sz w:val="24"/>
          <w:szCs w:val="24"/>
          <w:lang w:eastAsia="lt-LT"/>
        </w:rPr>
        <w:t>VERTINIMAS BAIGUS PROGRAMĄ AR JOS DALĮ</w:t>
      </w:r>
    </w:p>
    <w:p w:rsidR="00C169CD" w:rsidRPr="00A223C2" w:rsidRDefault="00C169CD" w:rsidP="00F47BA1">
      <w:pPr>
        <w:spacing w:after="0" w:line="360" w:lineRule="auto"/>
        <w:jc w:val="both"/>
        <w:rPr>
          <w:rFonts w:ascii="Times New Roman" w:eastAsia="Times New Roman" w:hAnsi="Times New Roman" w:cs="Times New Roman"/>
          <w:sz w:val="24"/>
          <w:szCs w:val="24"/>
          <w:lang w:eastAsia="lt-LT"/>
        </w:rPr>
      </w:pPr>
    </w:p>
    <w:p w:rsidR="00C169CD" w:rsidRPr="009B13C4" w:rsidRDefault="00C169CD" w:rsidP="00C831D0">
      <w:pPr>
        <w:pStyle w:val="Sraopastraipa"/>
        <w:numPr>
          <w:ilvl w:val="0"/>
          <w:numId w:val="36"/>
        </w:numPr>
        <w:tabs>
          <w:tab w:val="left" w:pos="270"/>
          <w:tab w:val="left" w:pos="450"/>
          <w:tab w:val="left" w:pos="1440"/>
        </w:tabs>
        <w:suppressAutoHyphens/>
        <w:spacing w:after="0" w:line="360" w:lineRule="auto"/>
        <w:ind w:left="0" w:firstLine="1080"/>
        <w:jc w:val="both"/>
        <w:rPr>
          <w:rFonts w:ascii="Times New Roman" w:hAnsi="Times New Roman" w:cs="Times New Roman"/>
          <w:sz w:val="24"/>
          <w:szCs w:val="24"/>
        </w:rPr>
      </w:pPr>
      <w:r w:rsidRPr="009B13C4">
        <w:rPr>
          <w:rFonts w:ascii="Times New Roman" w:hAnsi="Times New Roman" w:cs="Times New Roman"/>
          <w:sz w:val="24"/>
          <w:szCs w:val="24"/>
        </w:rPr>
        <w:t>Pusmečio pažymys vedamas iš to pusmečio pažymių aritmetinio vidurkio, apvalinant mokinio naudai (pvz., 7,5 – 8; 7,45 – 7).</w:t>
      </w:r>
    </w:p>
    <w:p w:rsidR="00C169CD" w:rsidRDefault="00C169CD" w:rsidP="00C831D0">
      <w:pPr>
        <w:numPr>
          <w:ilvl w:val="0"/>
          <w:numId w:val="36"/>
        </w:numPr>
        <w:tabs>
          <w:tab w:val="left" w:pos="360"/>
          <w:tab w:val="left" w:pos="540"/>
          <w:tab w:val="left" w:pos="1440"/>
        </w:tabs>
        <w:suppressAutoHyphens/>
        <w:spacing w:after="0" w:line="360" w:lineRule="auto"/>
        <w:ind w:left="0" w:firstLine="1080"/>
        <w:jc w:val="both"/>
        <w:rPr>
          <w:rFonts w:ascii="Times New Roman" w:hAnsi="Times New Roman" w:cs="Times New Roman"/>
          <w:sz w:val="24"/>
          <w:szCs w:val="24"/>
        </w:rPr>
      </w:pPr>
      <w:r w:rsidRPr="0047264F">
        <w:rPr>
          <w:rFonts w:ascii="Times New Roman" w:hAnsi="Times New Roman" w:cs="Times New Roman"/>
          <w:sz w:val="24"/>
          <w:szCs w:val="24"/>
        </w:rPr>
        <w:t>Praleidęs du trečdalius pamokų be pateisinamosios priežasties ir</w:t>
      </w:r>
      <w:r w:rsidR="008F7B21">
        <w:rPr>
          <w:rFonts w:ascii="Times New Roman" w:hAnsi="Times New Roman" w:cs="Times New Roman"/>
          <w:sz w:val="24"/>
          <w:szCs w:val="24"/>
        </w:rPr>
        <w:t>/ar</w:t>
      </w:r>
      <w:r w:rsidRPr="0047264F">
        <w:rPr>
          <w:rFonts w:ascii="Times New Roman" w:hAnsi="Times New Roman" w:cs="Times New Roman"/>
          <w:sz w:val="24"/>
          <w:szCs w:val="24"/>
        </w:rPr>
        <w:t xml:space="preserve"> neatsiskaitęs už mokomojo dalyko pr</w:t>
      </w:r>
      <w:r>
        <w:rPr>
          <w:rFonts w:ascii="Times New Roman" w:hAnsi="Times New Roman" w:cs="Times New Roman"/>
          <w:sz w:val="24"/>
          <w:szCs w:val="24"/>
        </w:rPr>
        <w:t>ogramą, mokinys neatestuojamas.</w:t>
      </w:r>
    </w:p>
    <w:p w:rsidR="00C169CD" w:rsidRDefault="00C169CD" w:rsidP="00C831D0">
      <w:pPr>
        <w:numPr>
          <w:ilvl w:val="0"/>
          <w:numId w:val="36"/>
        </w:numPr>
        <w:tabs>
          <w:tab w:val="left" w:pos="360"/>
          <w:tab w:val="left" w:pos="540"/>
          <w:tab w:val="left" w:pos="1440"/>
        </w:tabs>
        <w:suppressAutoHyphens/>
        <w:spacing w:after="0" w:line="360" w:lineRule="auto"/>
        <w:ind w:left="0" w:firstLine="1080"/>
        <w:jc w:val="both"/>
        <w:rPr>
          <w:rFonts w:ascii="Times New Roman" w:hAnsi="Times New Roman" w:cs="Times New Roman"/>
          <w:sz w:val="24"/>
          <w:szCs w:val="24"/>
        </w:rPr>
      </w:pPr>
      <w:r w:rsidRPr="009B13C4">
        <w:rPr>
          <w:rFonts w:ascii="Times New Roman" w:hAnsi="Times New Roman" w:cs="Times New Roman"/>
          <w:sz w:val="24"/>
          <w:szCs w:val="24"/>
        </w:rPr>
        <w:t xml:space="preserve">Metinis pažymys vedamas skaičiuojant I pusmečio ir II pusmečio pažymių vidurkį, </w:t>
      </w:r>
      <w:r w:rsidR="00551670" w:rsidRPr="009B13C4">
        <w:rPr>
          <w:rFonts w:ascii="Times New Roman" w:hAnsi="Times New Roman" w:cs="Times New Roman"/>
          <w:sz w:val="24"/>
          <w:szCs w:val="24"/>
        </w:rPr>
        <w:t>apvalinant mokinio naudai</w:t>
      </w:r>
      <w:r w:rsidRPr="009B13C4">
        <w:rPr>
          <w:rFonts w:ascii="Times New Roman" w:hAnsi="Times New Roman" w:cs="Times New Roman"/>
          <w:sz w:val="24"/>
          <w:szCs w:val="24"/>
        </w:rPr>
        <w:t>:</w:t>
      </w:r>
    </w:p>
    <w:p w:rsidR="00C169CD" w:rsidRDefault="009B13C4" w:rsidP="00C831D0">
      <w:pPr>
        <w:tabs>
          <w:tab w:val="left" w:pos="360"/>
          <w:tab w:val="left" w:pos="540"/>
        </w:tabs>
        <w:suppressAutoHyphens/>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38.1. </w:t>
      </w:r>
      <w:r w:rsidR="00C169CD" w:rsidRPr="0047264F">
        <w:rPr>
          <w:rFonts w:ascii="Times New Roman" w:hAnsi="Times New Roman" w:cs="Times New Roman"/>
          <w:sz w:val="24"/>
          <w:szCs w:val="24"/>
        </w:rPr>
        <w:t>jei II pusmečio įvertinimas vienu balu aukštesnis nei I pusmečio, rašomas aukštesnis pažymys (pvz., I pusmetis – 8, II pusmetis – 9, metinis – 9);</w:t>
      </w:r>
    </w:p>
    <w:p w:rsidR="00C169CD" w:rsidRDefault="009B13C4" w:rsidP="00C831D0">
      <w:pPr>
        <w:tabs>
          <w:tab w:val="left" w:pos="360"/>
          <w:tab w:val="left" w:pos="540"/>
        </w:tabs>
        <w:suppressAutoHyphens/>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38.2. </w:t>
      </w:r>
      <w:r w:rsidR="00C169CD" w:rsidRPr="0047264F">
        <w:rPr>
          <w:rFonts w:ascii="Times New Roman" w:hAnsi="Times New Roman" w:cs="Times New Roman"/>
          <w:sz w:val="24"/>
          <w:szCs w:val="24"/>
        </w:rPr>
        <w:t>jei I ir II pusmečio įvertinimai skiriasi daugiau nei vienu balu, vedamas aritmetinis vidurkis (pvz., I pusmetis – 5, II pusmetis – 8, metinis – 7</w:t>
      </w:r>
      <w:r w:rsidR="00551670">
        <w:rPr>
          <w:rFonts w:ascii="Times New Roman" w:hAnsi="Times New Roman" w:cs="Times New Roman"/>
          <w:sz w:val="24"/>
          <w:szCs w:val="24"/>
        </w:rPr>
        <w:t>)</w:t>
      </w:r>
      <w:r>
        <w:rPr>
          <w:rFonts w:ascii="Times New Roman" w:hAnsi="Times New Roman" w:cs="Times New Roman"/>
          <w:sz w:val="24"/>
          <w:szCs w:val="24"/>
        </w:rPr>
        <w:t>;</w:t>
      </w:r>
    </w:p>
    <w:p w:rsidR="00C169CD" w:rsidRDefault="009B13C4" w:rsidP="00C831D0">
      <w:pPr>
        <w:tabs>
          <w:tab w:val="left" w:pos="360"/>
          <w:tab w:val="left" w:pos="540"/>
        </w:tabs>
        <w:suppressAutoHyphens/>
        <w:spacing w:after="0"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38.3. </w:t>
      </w:r>
      <w:r w:rsidR="00C169CD" w:rsidRPr="009B13C4">
        <w:rPr>
          <w:rFonts w:ascii="Times New Roman" w:hAnsi="Times New Roman" w:cs="Times New Roman"/>
          <w:sz w:val="24"/>
          <w:szCs w:val="24"/>
        </w:rPr>
        <w:t>Pusmečių / metinių vedimas, kai mokinys yra atleistas, turi nepatenkinamą įvertinimą ar yra neatestuotas:</w:t>
      </w:r>
    </w:p>
    <w:tbl>
      <w:tblPr>
        <w:tblStyle w:val="Lentelstinklelis"/>
        <w:tblW w:w="0" w:type="auto"/>
        <w:tblInd w:w="90" w:type="dxa"/>
        <w:tblLook w:val="04A0" w:firstRow="1" w:lastRow="0" w:firstColumn="1" w:lastColumn="0" w:noHBand="0" w:noVBand="1"/>
      </w:tblPr>
      <w:tblGrid>
        <w:gridCol w:w="1763"/>
        <w:gridCol w:w="1763"/>
        <w:gridCol w:w="1514"/>
        <w:gridCol w:w="4536"/>
      </w:tblGrid>
      <w:tr w:rsidR="009B13C4" w:rsidTr="003E7F9F">
        <w:tc>
          <w:tcPr>
            <w:tcW w:w="1763"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I PUSMETIS</w:t>
            </w:r>
          </w:p>
        </w:tc>
        <w:tc>
          <w:tcPr>
            <w:tcW w:w="1763"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II PUSMETIS</w:t>
            </w:r>
          </w:p>
        </w:tc>
        <w:tc>
          <w:tcPr>
            <w:tcW w:w="1514"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METINIS</w:t>
            </w:r>
          </w:p>
        </w:tc>
        <w:tc>
          <w:tcPr>
            <w:tcW w:w="4536"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PASTABOS</w:t>
            </w:r>
          </w:p>
        </w:tc>
      </w:tr>
      <w:tr w:rsidR="009B13C4" w:rsidTr="003E7F9F">
        <w:tc>
          <w:tcPr>
            <w:tcW w:w="1763"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ATL.</w:t>
            </w:r>
          </w:p>
        </w:tc>
        <w:tc>
          <w:tcPr>
            <w:tcW w:w="1763"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514"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B13C4" w:rsidTr="003E7F9F">
        <w:tc>
          <w:tcPr>
            <w:tcW w:w="1763"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63"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14" w:type="dxa"/>
          </w:tcPr>
          <w:p w:rsidR="009B13C4" w:rsidRPr="00536709" w:rsidRDefault="009B13C4" w:rsidP="00F47BA1">
            <w:pPr>
              <w:tabs>
                <w:tab w:val="left" w:pos="360"/>
                <w:tab w:val="left" w:pos="540"/>
              </w:tabs>
              <w:suppressAutoHyphens/>
              <w:spacing w:line="360" w:lineRule="auto"/>
              <w:jc w:val="both"/>
              <w:rPr>
                <w:rFonts w:ascii="Times New Roman" w:hAnsi="Times New Roman" w:cs="Times New Roman"/>
                <w:color w:val="000000" w:themeColor="text1"/>
                <w:sz w:val="24"/>
                <w:szCs w:val="24"/>
              </w:rPr>
            </w:pPr>
            <w:r w:rsidRPr="00536709">
              <w:rPr>
                <w:rFonts w:ascii="Times New Roman" w:hAnsi="Times New Roman" w:cs="Times New Roman"/>
                <w:color w:val="000000" w:themeColor="text1"/>
                <w:sz w:val="24"/>
                <w:szCs w:val="24"/>
              </w:rPr>
              <w:t>4</w:t>
            </w:r>
          </w:p>
        </w:tc>
        <w:tc>
          <w:tcPr>
            <w:tcW w:w="4536" w:type="dxa"/>
          </w:tcPr>
          <w:p w:rsidR="009B13C4" w:rsidRPr="00536709" w:rsidRDefault="009B13C4" w:rsidP="00F47BA1">
            <w:pPr>
              <w:tabs>
                <w:tab w:val="left" w:pos="360"/>
                <w:tab w:val="left" w:pos="540"/>
              </w:tabs>
              <w:suppressAutoHyphens/>
              <w:spacing w:line="360" w:lineRule="auto"/>
              <w:jc w:val="both"/>
              <w:rPr>
                <w:rFonts w:ascii="Times New Roman" w:hAnsi="Times New Roman" w:cs="Times New Roman"/>
                <w:color w:val="000000" w:themeColor="text1"/>
                <w:sz w:val="24"/>
                <w:szCs w:val="24"/>
              </w:rPr>
            </w:pPr>
            <w:r w:rsidRPr="00536709">
              <w:rPr>
                <w:rFonts w:ascii="Times New Roman" w:hAnsi="Times New Roman" w:cs="Times New Roman"/>
                <w:color w:val="000000" w:themeColor="text1"/>
                <w:sz w:val="24"/>
                <w:szCs w:val="24"/>
              </w:rPr>
              <w:t>Vedamas aritmetinis vidurkis</w:t>
            </w:r>
          </w:p>
        </w:tc>
      </w:tr>
      <w:tr w:rsidR="009B13C4" w:rsidTr="003E7F9F">
        <w:tc>
          <w:tcPr>
            <w:tcW w:w="1763"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63"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14"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Vedamas aritmetinis vidurkis, apvalinant mokinio naudai</w:t>
            </w:r>
          </w:p>
        </w:tc>
      </w:tr>
      <w:tr w:rsidR="009B13C4" w:rsidTr="003E7F9F">
        <w:tc>
          <w:tcPr>
            <w:tcW w:w="1763" w:type="dxa"/>
          </w:tcPr>
          <w:p w:rsidR="009B13C4" w:rsidRDefault="00454323"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9B13C4">
              <w:rPr>
                <w:rFonts w:ascii="Times New Roman" w:hAnsi="Times New Roman" w:cs="Times New Roman"/>
                <w:sz w:val="24"/>
                <w:szCs w:val="24"/>
              </w:rPr>
              <w:t>eatestuota</w:t>
            </w:r>
          </w:p>
        </w:tc>
        <w:tc>
          <w:tcPr>
            <w:tcW w:w="1763" w:type="dxa"/>
          </w:tcPr>
          <w:p w:rsidR="009B13C4" w:rsidRDefault="00536709"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14" w:type="dxa"/>
          </w:tcPr>
          <w:p w:rsidR="009B13C4" w:rsidRDefault="00454323"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36709">
              <w:rPr>
                <w:rFonts w:ascii="Times New Roman" w:hAnsi="Times New Roman" w:cs="Times New Roman"/>
                <w:sz w:val="24"/>
                <w:szCs w:val="24"/>
              </w:rPr>
              <w:t>apildomo darbo ir II pusmečio aritmetinis vidurkis</w:t>
            </w:r>
          </w:p>
        </w:tc>
        <w:tc>
          <w:tcPr>
            <w:tcW w:w="4536" w:type="dxa"/>
          </w:tcPr>
          <w:p w:rsidR="009B13C4" w:rsidRPr="00536709" w:rsidRDefault="00536709" w:rsidP="00F47BA1">
            <w:pPr>
              <w:pStyle w:val="prastasistinklapis1"/>
              <w:spacing w:before="0" w:after="0" w:line="360" w:lineRule="auto"/>
              <w:jc w:val="both"/>
              <w:rPr>
                <w:color w:val="000000" w:themeColor="text1"/>
              </w:rPr>
            </w:pPr>
            <w:r>
              <w:rPr>
                <w:color w:val="000000" w:themeColor="text1"/>
              </w:rPr>
              <w:t>Papildomas darbas, jei buvo skirta</w:t>
            </w:r>
            <w:r w:rsidR="00454323">
              <w:rPr>
                <w:color w:val="000000" w:themeColor="text1"/>
              </w:rPr>
              <w:t>s</w:t>
            </w:r>
            <w:r>
              <w:rPr>
                <w:color w:val="000000" w:themeColor="text1"/>
              </w:rPr>
              <w:t>, už</w:t>
            </w:r>
            <w:r w:rsidRPr="00536709">
              <w:rPr>
                <w:color w:val="000000" w:themeColor="text1"/>
              </w:rPr>
              <w:t xml:space="preserve"> I pusmetį</w:t>
            </w:r>
            <w:r>
              <w:rPr>
                <w:color w:val="000000" w:themeColor="text1"/>
              </w:rPr>
              <w:t xml:space="preserve"> </w:t>
            </w:r>
            <w:r w:rsidRPr="00536709">
              <w:rPr>
                <w:color w:val="000000" w:themeColor="text1"/>
              </w:rPr>
              <w:t>atsiskaito</w:t>
            </w:r>
            <w:r>
              <w:rPr>
                <w:color w:val="000000" w:themeColor="text1"/>
              </w:rPr>
              <w:t>mas</w:t>
            </w:r>
            <w:r w:rsidRPr="00536709">
              <w:rPr>
                <w:color w:val="000000" w:themeColor="text1"/>
              </w:rPr>
              <w:t xml:space="preserve"> </w:t>
            </w:r>
            <w:r w:rsidRPr="00454323">
              <w:rPr>
                <w:b/>
                <w:color w:val="000000" w:themeColor="text1"/>
              </w:rPr>
              <w:t>iki kovo 1 d.</w:t>
            </w:r>
          </w:p>
        </w:tc>
      </w:tr>
      <w:tr w:rsidR="009B13C4" w:rsidTr="003E7F9F">
        <w:tc>
          <w:tcPr>
            <w:tcW w:w="1763" w:type="dxa"/>
          </w:tcPr>
          <w:p w:rsidR="009B13C4" w:rsidRDefault="00454323"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63" w:type="dxa"/>
          </w:tcPr>
          <w:p w:rsidR="009B13C4" w:rsidRDefault="00454323"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neatestuota</w:t>
            </w:r>
          </w:p>
        </w:tc>
        <w:tc>
          <w:tcPr>
            <w:tcW w:w="1514" w:type="dxa"/>
          </w:tcPr>
          <w:p w:rsidR="009B13C4" w:rsidRDefault="00454323"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I pusmečio ir papildomo aritmetinis vidurkis</w:t>
            </w:r>
          </w:p>
        </w:tc>
        <w:tc>
          <w:tcPr>
            <w:tcW w:w="4536" w:type="dxa"/>
          </w:tcPr>
          <w:p w:rsidR="00454323" w:rsidRPr="00454323" w:rsidRDefault="00454323" w:rsidP="00F47BA1">
            <w:pPr>
              <w:pStyle w:val="prastasistinklapis1"/>
              <w:spacing w:before="0" w:after="0" w:line="360" w:lineRule="auto"/>
              <w:jc w:val="both"/>
              <w:rPr>
                <w:b/>
              </w:rPr>
            </w:pPr>
            <w:r>
              <w:t>Papildomas darbas, jei buvo skirtas, u</w:t>
            </w:r>
            <w:r w:rsidRPr="00454323">
              <w:t>ž II pusmetį atsiskaito</w:t>
            </w:r>
            <w:r>
              <w:t>mas</w:t>
            </w:r>
            <w:r w:rsidRPr="00454323">
              <w:t xml:space="preserve"> </w:t>
            </w:r>
            <w:r w:rsidRPr="00454323">
              <w:rPr>
                <w:b/>
              </w:rPr>
              <w:t>iki birželio 23/rugpjūčio 28 d.</w:t>
            </w:r>
          </w:p>
          <w:p w:rsidR="009B13C4" w:rsidRDefault="009B13C4" w:rsidP="00F47BA1">
            <w:pPr>
              <w:tabs>
                <w:tab w:val="left" w:pos="360"/>
                <w:tab w:val="left" w:pos="540"/>
              </w:tabs>
              <w:suppressAutoHyphens/>
              <w:spacing w:line="360" w:lineRule="auto"/>
              <w:jc w:val="both"/>
              <w:rPr>
                <w:rFonts w:ascii="Times New Roman" w:hAnsi="Times New Roman" w:cs="Times New Roman"/>
                <w:sz w:val="24"/>
                <w:szCs w:val="24"/>
              </w:rPr>
            </w:pPr>
          </w:p>
        </w:tc>
      </w:tr>
      <w:tr w:rsidR="003E7F9F" w:rsidRPr="00454323" w:rsidTr="007C02EB">
        <w:tc>
          <w:tcPr>
            <w:tcW w:w="1763" w:type="dxa"/>
          </w:tcPr>
          <w:p w:rsidR="003E7F9F" w:rsidRDefault="003E7F9F"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nepatenkinamas įvertinimas</w:t>
            </w:r>
          </w:p>
        </w:tc>
        <w:tc>
          <w:tcPr>
            <w:tcW w:w="1763" w:type="dxa"/>
          </w:tcPr>
          <w:p w:rsidR="003E7F9F" w:rsidRDefault="003E7F9F" w:rsidP="00F47BA1">
            <w:pPr>
              <w:tabs>
                <w:tab w:val="left" w:pos="360"/>
                <w:tab w:val="left" w:pos="540"/>
              </w:tabs>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nepatenkinamas įvertinimas</w:t>
            </w:r>
          </w:p>
        </w:tc>
        <w:tc>
          <w:tcPr>
            <w:tcW w:w="6050" w:type="dxa"/>
            <w:gridSpan w:val="2"/>
          </w:tcPr>
          <w:p w:rsidR="003E7F9F" w:rsidRPr="003E7F9F" w:rsidRDefault="003E7F9F" w:rsidP="00F47BA1">
            <w:pPr>
              <w:pStyle w:val="prastasistinklapis1"/>
              <w:spacing w:before="0" w:after="0" w:line="360" w:lineRule="auto"/>
              <w:jc w:val="both"/>
              <w:rPr>
                <w:b/>
              </w:rPr>
            </w:pPr>
            <w:r>
              <w:t>Jei turi nepatenkinamus pusmečių</w:t>
            </w:r>
            <w:r w:rsidRPr="00454323">
              <w:t xml:space="preserve"> įvertinimus, mokyklos tarybos </w:t>
            </w:r>
            <w:r>
              <w:t xml:space="preserve">siūlymu ir direktoriaus įsakymu </w:t>
            </w:r>
            <w:r w:rsidRPr="00454323">
              <w:t>paliekamas kurso kartoti</w:t>
            </w:r>
          </w:p>
        </w:tc>
      </w:tr>
    </w:tbl>
    <w:p w:rsidR="007B6599" w:rsidRDefault="007B6599" w:rsidP="007B6599">
      <w:pPr>
        <w:pStyle w:val="prastasistinklapis1"/>
        <w:tabs>
          <w:tab w:val="left" w:pos="450"/>
          <w:tab w:val="left" w:pos="1530"/>
        </w:tabs>
        <w:spacing w:before="0" w:after="0" w:line="360" w:lineRule="auto"/>
        <w:jc w:val="both"/>
      </w:pPr>
    </w:p>
    <w:p w:rsidR="007870AC" w:rsidRDefault="00C169CD" w:rsidP="00E742A7">
      <w:pPr>
        <w:pStyle w:val="prastasistinklapis1"/>
        <w:numPr>
          <w:ilvl w:val="0"/>
          <w:numId w:val="38"/>
        </w:numPr>
        <w:tabs>
          <w:tab w:val="left" w:pos="450"/>
          <w:tab w:val="left" w:pos="1530"/>
        </w:tabs>
        <w:spacing w:before="0" w:after="0" w:line="360" w:lineRule="auto"/>
        <w:ind w:left="0" w:firstLine="1080"/>
        <w:jc w:val="both"/>
      </w:pPr>
      <w:r w:rsidRPr="007870AC">
        <w:t>Mokiniams, gavusiems nepatenkinamą dalyko įvertinimą I pusmetyje, mokytojas</w:t>
      </w:r>
      <w:r w:rsidR="007870AC" w:rsidRPr="007870AC">
        <w:t>, paruošdamas individualų mokinio mokymosi planą raštu,</w:t>
      </w:r>
      <w:r w:rsidRPr="007870AC">
        <w:t xml:space="preserve"> sudaro galimybę </w:t>
      </w:r>
      <w:r w:rsidR="007870AC" w:rsidRPr="007870AC">
        <w:t xml:space="preserve">įsisavinti I pusmečio </w:t>
      </w:r>
      <w:r w:rsidR="007870AC" w:rsidRPr="007870AC">
        <w:lastRenderedPageBreak/>
        <w:t>programą.</w:t>
      </w:r>
      <w:r w:rsidRPr="007870AC">
        <w:t xml:space="preserve"> Su šiuo planu supažindinami mokinys, jo tėvai, </w:t>
      </w:r>
      <w:r w:rsidR="007870AC" w:rsidRPr="007870AC">
        <w:t>klasės auklėtojas,</w:t>
      </w:r>
      <w:r w:rsidR="007870AC">
        <w:t xml:space="preserve"> </w:t>
      </w:r>
      <w:r w:rsidR="007870AC" w:rsidRPr="007870AC">
        <w:t>vaiko gerovės komisija.</w:t>
      </w:r>
    </w:p>
    <w:p w:rsidR="00C169CD" w:rsidRDefault="00C169CD" w:rsidP="00E742A7">
      <w:pPr>
        <w:pStyle w:val="prastasistinklapis1"/>
        <w:numPr>
          <w:ilvl w:val="0"/>
          <w:numId w:val="38"/>
        </w:numPr>
        <w:tabs>
          <w:tab w:val="left" w:pos="450"/>
          <w:tab w:val="left" w:pos="1530"/>
        </w:tabs>
        <w:spacing w:before="0" w:after="0" w:line="360" w:lineRule="auto"/>
        <w:ind w:left="90" w:firstLine="990"/>
        <w:jc w:val="both"/>
      </w:pPr>
      <w:r w:rsidRPr="00663B97">
        <w:rPr>
          <w:lang w:eastAsia="lt-LT"/>
        </w:rPr>
        <w:t>Mokiniui, kuris buvo mokomas namie, ligoninės ar sanatorijos mokykloje ir kai kurių dalykų bent vienu ugdymo laikotarpiu nesimokė (mokyklos vadovo įsakymu buvo atleistas), dalyko metinis įvertinimas pažymiu ar įrašu fiksuojamas atsižvelgiant į kitais (turimais) ugdymo laik</w:t>
      </w:r>
      <w:r w:rsidR="003E7F9F">
        <w:rPr>
          <w:lang w:eastAsia="lt-LT"/>
        </w:rPr>
        <w:t>otarpiais pasiektus mokymosi pasiekimus.</w:t>
      </w:r>
    </w:p>
    <w:p w:rsidR="00C169CD" w:rsidRDefault="00C169CD" w:rsidP="00E742A7">
      <w:pPr>
        <w:pStyle w:val="prastasistinklapis1"/>
        <w:numPr>
          <w:ilvl w:val="0"/>
          <w:numId w:val="38"/>
        </w:numPr>
        <w:tabs>
          <w:tab w:val="left" w:pos="450"/>
          <w:tab w:val="left" w:pos="1530"/>
        </w:tabs>
        <w:spacing w:before="0" w:after="0" w:line="360" w:lineRule="auto"/>
        <w:ind w:left="90" w:firstLine="990"/>
        <w:jc w:val="both"/>
      </w:pPr>
      <w:r w:rsidRPr="003E7F9F">
        <w:rPr>
          <w:lang w:eastAsia="lt-LT"/>
        </w:rPr>
        <w:t>Mokiniui, kuris pagrindinio ar vidurinio ugdymo programos dalį mokėsi kitos šalies</w:t>
      </w:r>
      <w:r w:rsidRPr="003E7F9F">
        <w:t xml:space="preserve"> </w:t>
      </w:r>
      <w:r w:rsidRPr="003E7F9F">
        <w:rPr>
          <w:lang w:eastAsia="lt-LT"/>
        </w:rPr>
        <w:t xml:space="preserve">mokykloje pagal tarptautinę </w:t>
      </w:r>
      <w:r w:rsidR="003E7F9F">
        <w:rPr>
          <w:lang w:eastAsia="lt-LT"/>
        </w:rPr>
        <w:t xml:space="preserve">bendrojo ugdymo </w:t>
      </w:r>
      <w:r w:rsidRPr="003E7F9F">
        <w:rPr>
          <w:lang w:eastAsia="lt-LT"/>
        </w:rPr>
        <w:t>programą</w:t>
      </w:r>
      <w:r w:rsidR="003E7F9F">
        <w:rPr>
          <w:lang w:eastAsia="lt-LT"/>
        </w:rPr>
        <w:t xml:space="preserve"> (dalyvavo </w:t>
      </w:r>
      <w:r w:rsidR="002944E2">
        <w:rPr>
          <w:lang w:eastAsia="lt-LT"/>
        </w:rPr>
        <w:t xml:space="preserve">tarptautinio mokinių mobilumo, </w:t>
      </w:r>
      <w:r w:rsidR="003E7F9F">
        <w:rPr>
          <w:lang w:eastAsia="lt-LT"/>
        </w:rPr>
        <w:t>mainų programoje</w:t>
      </w:r>
      <w:r w:rsidR="002944E2">
        <w:rPr>
          <w:lang w:eastAsia="lt-LT"/>
        </w:rPr>
        <w:t>)</w:t>
      </w:r>
      <w:r w:rsidRPr="003E7F9F">
        <w:rPr>
          <w:lang w:eastAsia="lt-LT"/>
        </w:rPr>
        <w:t>, dalyko metinis įvertinimas pažymiu ar įrašu fiksuojamas</w:t>
      </w:r>
      <w:r w:rsidRPr="003E7F9F">
        <w:t xml:space="preserve"> </w:t>
      </w:r>
      <w:r w:rsidRPr="003E7F9F">
        <w:rPr>
          <w:lang w:eastAsia="lt-LT"/>
        </w:rPr>
        <w:t>atsižvelgus į pateiktą pasiekimų vertinimo informaciją sugrįžus ir į šioje mokykloje atskiru ugdymo</w:t>
      </w:r>
      <w:r w:rsidRPr="003E7F9F">
        <w:t xml:space="preserve"> </w:t>
      </w:r>
      <w:r w:rsidRPr="003E7F9F">
        <w:rPr>
          <w:lang w:eastAsia="lt-LT"/>
        </w:rPr>
        <w:t>laikotarpi</w:t>
      </w:r>
      <w:r w:rsidR="002944E2">
        <w:rPr>
          <w:lang w:eastAsia="lt-LT"/>
        </w:rPr>
        <w:t>u (-</w:t>
      </w:r>
      <w:proofErr w:type="spellStart"/>
      <w:r w:rsidR="002944E2">
        <w:rPr>
          <w:lang w:eastAsia="lt-LT"/>
        </w:rPr>
        <w:t>iais</w:t>
      </w:r>
      <w:proofErr w:type="spellEnd"/>
      <w:r w:rsidR="002944E2">
        <w:rPr>
          <w:lang w:eastAsia="lt-LT"/>
        </w:rPr>
        <w:t>) pasiektus rezultatus. Jei mokinys kitos šalies mokykloje kai kurių dalykų nesimokė, sudaromos sąlygos mokytis ir atsiskaityti.</w:t>
      </w:r>
    </w:p>
    <w:p w:rsidR="007B6599" w:rsidRPr="003E7F9F" w:rsidRDefault="007B6599" w:rsidP="007B6599">
      <w:pPr>
        <w:pStyle w:val="prastasistinklapis1"/>
        <w:tabs>
          <w:tab w:val="left" w:pos="450"/>
          <w:tab w:val="left" w:pos="1530"/>
        </w:tabs>
        <w:spacing w:before="0" w:after="0" w:line="360" w:lineRule="auto"/>
        <w:ind w:left="90"/>
        <w:jc w:val="both"/>
      </w:pPr>
    </w:p>
    <w:p w:rsidR="00C169CD" w:rsidRPr="00663B97" w:rsidRDefault="00C169CD" w:rsidP="007B6599">
      <w:pPr>
        <w:spacing w:after="0" w:line="240" w:lineRule="auto"/>
        <w:jc w:val="center"/>
        <w:rPr>
          <w:rFonts w:ascii="TimesNewRoman" w:hAnsi="TimesNewRoman"/>
          <w:b/>
          <w:sz w:val="24"/>
        </w:rPr>
      </w:pPr>
      <w:r w:rsidRPr="00663B97">
        <w:rPr>
          <w:rFonts w:ascii="TimesNewRoman" w:hAnsi="TimesNewRoman"/>
          <w:b/>
          <w:sz w:val="24"/>
        </w:rPr>
        <w:t>IX SKYRIUS</w:t>
      </w:r>
    </w:p>
    <w:p w:rsidR="00C169CD" w:rsidRDefault="00C169CD" w:rsidP="007B6599">
      <w:pPr>
        <w:spacing w:after="0" w:line="240" w:lineRule="auto"/>
        <w:jc w:val="center"/>
        <w:rPr>
          <w:rFonts w:ascii="TimesNewRoman" w:hAnsi="TimesNewRoman"/>
          <w:b/>
          <w:sz w:val="24"/>
        </w:rPr>
      </w:pPr>
      <w:r w:rsidRPr="00663B97">
        <w:rPr>
          <w:rFonts w:ascii="TimesNewRoman" w:hAnsi="TimesNewRoman"/>
          <w:b/>
          <w:sz w:val="24"/>
        </w:rPr>
        <w:t>ĮVERTINIMO FIKSAVIMAS. VERTINIMO INFORMACIJOS ANALIZĖ</w:t>
      </w:r>
    </w:p>
    <w:p w:rsidR="002944E2" w:rsidRPr="00663B97" w:rsidRDefault="002944E2" w:rsidP="00F47BA1">
      <w:pPr>
        <w:spacing w:after="0" w:line="360" w:lineRule="auto"/>
        <w:jc w:val="both"/>
        <w:rPr>
          <w:rFonts w:ascii="TimesNewRoman" w:hAnsi="TimesNewRoman"/>
          <w:b/>
          <w:sz w:val="24"/>
        </w:rPr>
      </w:pPr>
    </w:p>
    <w:p w:rsidR="00C169CD" w:rsidRPr="002944E2" w:rsidRDefault="00C169CD" w:rsidP="00E742A7">
      <w:pPr>
        <w:pStyle w:val="Sraopastraipa"/>
        <w:numPr>
          <w:ilvl w:val="0"/>
          <w:numId w:val="38"/>
        </w:numPr>
        <w:tabs>
          <w:tab w:val="left" w:pos="480"/>
          <w:tab w:val="left" w:pos="1440"/>
        </w:tabs>
        <w:suppressAutoHyphens/>
        <w:spacing w:after="0" w:line="360" w:lineRule="auto"/>
        <w:ind w:firstLine="360"/>
        <w:jc w:val="both"/>
        <w:rPr>
          <w:rFonts w:ascii="Times New Roman" w:eastAsia="SimSun" w:hAnsi="Times New Roman" w:cs="Times New Roman"/>
          <w:sz w:val="24"/>
          <w:szCs w:val="24"/>
        </w:rPr>
      </w:pPr>
      <w:r w:rsidRPr="002944E2">
        <w:rPr>
          <w:rFonts w:ascii="Times New Roman" w:eastAsia="SimSun" w:hAnsi="Times New Roman" w:cs="Times New Roman"/>
          <w:sz w:val="24"/>
          <w:szCs w:val="24"/>
        </w:rPr>
        <w:t>Mokinių pasiekimai fiksuojami elektroniniame dienyne.</w:t>
      </w:r>
    </w:p>
    <w:p w:rsidR="00C169CD" w:rsidRPr="00663B97" w:rsidRDefault="00C169CD" w:rsidP="00E742A7">
      <w:pPr>
        <w:numPr>
          <w:ilvl w:val="0"/>
          <w:numId w:val="38"/>
        </w:numPr>
        <w:tabs>
          <w:tab w:val="left" w:pos="540"/>
          <w:tab w:val="left" w:pos="1530"/>
        </w:tabs>
        <w:suppressAutoHyphens/>
        <w:spacing w:after="0" w:line="360" w:lineRule="auto"/>
        <w:ind w:left="90" w:firstLine="990"/>
        <w:jc w:val="both"/>
        <w:rPr>
          <w:rFonts w:ascii="Times New Roman" w:eastAsia="SimSun" w:hAnsi="Times New Roman" w:cs="Times New Roman"/>
          <w:sz w:val="24"/>
          <w:szCs w:val="24"/>
        </w:rPr>
      </w:pPr>
      <w:r w:rsidRPr="00663B97">
        <w:rPr>
          <w:rFonts w:ascii="Times New Roman" w:eastAsia="SimSun" w:hAnsi="Times New Roman" w:cs="Times New Roman"/>
          <w:sz w:val="24"/>
          <w:szCs w:val="24"/>
        </w:rPr>
        <w:t xml:space="preserve">Mokytojas, aptaręs su mokiniais, </w:t>
      </w:r>
      <w:r w:rsidR="007870AC" w:rsidRPr="00663B97">
        <w:rPr>
          <w:rFonts w:ascii="Times New Roman" w:eastAsia="SimSun" w:hAnsi="Times New Roman" w:cs="Times New Roman"/>
          <w:sz w:val="24"/>
          <w:szCs w:val="24"/>
        </w:rPr>
        <w:t xml:space="preserve">gali </w:t>
      </w:r>
      <w:r w:rsidRPr="00663B97">
        <w:rPr>
          <w:rFonts w:ascii="Times New Roman" w:eastAsia="SimSun" w:hAnsi="Times New Roman" w:cs="Times New Roman"/>
          <w:sz w:val="24"/>
          <w:szCs w:val="24"/>
        </w:rPr>
        <w:t>savo darbo užrašuose naudoti sutartinius simbolius, fiksuojančius mokinių mokymosi pastangas, atliekamas namų darbų užduotis, taisomus kontrolinius darbus, atliekamas papildomas užduotis, aktyvų darbą pamokoje ir kt.</w:t>
      </w:r>
    </w:p>
    <w:p w:rsidR="00C169CD" w:rsidRPr="00663B97" w:rsidRDefault="00C169CD" w:rsidP="00E742A7">
      <w:pPr>
        <w:numPr>
          <w:ilvl w:val="0"/>
          <w:numId w:val="38"/>
        </w:numPr>
        <w:tabs>
          <w:tab w:val="left" w:pos="450"/>
          <w:tab w:val="left" w:pos="1530"/>
          <w:tab w:val="left" w:pos="2520"/>
        </w:tabs>
        <w:suppressAutoHyphens/>
        <w:spacing w:after="0" w:line="360" w:lineRule="auto"/>
        <w:ind w:left="90" w:firstLine="990"/>
        <w:jc w:val="both"/>
        <w:rPr>
          <w:rFonts w:ascii="Times New Roman" w:hAnsi="Times New Roman" w:cs="Times New Roman"/>
          <w:sz w:val="24"/>
          <w:szCs w:val="24"/>
        </w:rPr>
      </w:pPr>
      <w:r w:rsidRPr="00663B97">
        <w:rPr>
          <w:rFonts w:ascii="Times New Roman" w:hAnsi="Times New Roman" w:cs="Times New Roman"/>
          <w:sz w:val="24"/>
          <w:szCs w:val="24"/>
        </w:rPr>
        <w:t>Kaupiamojo vertinimo fiksavimo formą dalykų mokytojai aptaria metodinėse grupėse, numato individuali</w:t>
      </w:r>
      <w:r>
        <w:rPr>
          <w:rFonts w:ascii="Times New Roman" w:hAnsi="Times New Roman" w:cs="Times New Roman"/>
          <w:sz w:val="24"/>
          <w:szCs w:val="24"/>
        </w:rPr>
        <w:t>ose vertinimo metodikose.</w:t>
      </w:r>
    </w:p>
    <w:p w:rsidR="00C169CD" w:rsidRPr="00663B97" w:rsidRDefault="00C169CD" w:rsidP="00E742A7">
      <w:pPr>
        <w:numPr>
          <w:ilvl w:val="0"/>
          <w:numId w:val="38"/>
        </w:numPr>
        <w:tabs>
          <w:tab w:val="left" w:pos="90"/>
          <w:tab w:val="left" w:pos="450"/>
          <w:tab w:val="left" w:pos="1440"/>
        </w:tabs>
        <w:suppressAutoHyphens/>
        <w:spacing w:after="0" w:line="360" w:lineRule="auto"/>
        <w:ind w:left="90" w:firstLine="990"/>
        <w:jc w:val="both"/>
        <w:rPr>
          <w:rFonts w:ascii="Times New Roman" w:hAnsi="Times New Roman" w:cs="Times New Roman"/>
          <w:sz w:val="24"/>
          <w:szCs w:val="24"/>
        </w:rPr>
      </w:pPr>
      <w:r w:rsidRPr="00663B97">
        <w:rPr>
          <w:rFonts w:ascii="Times New Roman" w:hAnsi="Times New Roman" w:cs="Times New Roman"/>
          <w:sz w:val="24"/>
          <w:szCs w:val="24"/>
        </w:rPr>
        <w:t>Naujai atvykusių mokinių pažangos ir pasiekimų rezultatai aptariami po adaptacinio periodo, dalyvaujant klasių auklėtojams ir dalykų mokytojams.</w:t>
      </w:r>
    </w:p>
    <w:p w:rsidR="00C169CD" w:rsidRPr="00721753" w:rsidRDefault="00C169CD" w:rsidP="00E742A7">
      <w:pPr>
        <w:numPr>
          <w:ilvl w:val="0"/>
          <w:numId w:val="38"/>
        </w:numPr>
        <w:tabs>
          <w:tab w:val="left" w:pos="360"/>
          <w:tab w:val="left" w:pos="450"/>
          <w:tab w:val="left" w:pos="1440"/>
        </w:tabs>
        <w:suppressAutoHyphens/>
        <w:spacing w:after="0" w:line="360" w:lineRule="auto"/>
        <w:ind w:left="90" w:firstLine="990"/>
        <w:jc w:val="both"/>
        <w:rPr>
          <w:rFonts w:ascii="Times New Roman" w:hAnsi="Times New Roman" w:cs="Times New Roman"/>
          <w:sz w:val="24"/>
          <w:szCs w:val="24"/>
        </w:rPr>
      </w:pPr>
      <w:r w:rsidRPr="00721753">
        <w:rPr>
          <w:rFonts w:ascii="Times New Roman" w:hAnsi="Times New Roman" w:cs="Times New Roman"/>
          <w:sz w:val="24"/>
          <w:szCs w:val="24"/>
        </w:rPr>
        <w:t xml:space="preserve">Pusmečių ir metiniai mokinių įvertinimai fiksuojami </w:t>
      </w:r>
      <w:r w:rsidR="00F26E96" w:rsidRPr="00721753">
        <w:rPr>
          <w:rFonts w:ascii="Times New Roman" w:hAnsi="Times New Roman" w:cs="Times New Roman"/>
          <w:sz w:val="24"/>
          <w:szCs w:val="24"/>
        </w:rPr>
        <w:t xml:space="preserve">mokinių pažangos ir pasiekimų </w:t>
      </w:r>
      <w:r w:rsidR="002944E2" w:rsidRPr="00721753">
        <w:rPr>
          <w:rFonts w:ascii="Times New Roman" w:hAnsi="Times New Roman" w:cs="Times New Roman"/>
          <w:sz w:val="24"/>
          <w:szCs w:val="24"/>
        </w:rPr>
        <w:t>ataskaitose. Ataskaitas teikia direktoriaus pavaduotojai ugdymu, patvirtinę parašu, kad įvertinimai teisingi.</w:t>
      </w:r>
    </w:p>
    <w:p w:rsidR="00721753" w:rsidRPr="00721753" w:rsidRDefault="00721753" w:rsidP="00E742A7">
      <w:pPr>
        <w:numPr>
          <w:ilvl w:val="0"/>
          <w:numId w:val="38"/>
        </w:numPr>
        <w:tabs>
          <w:tab w:val="left" w:pos="360"/>
          <w:tab w:val="left" w:pos="450"/>
          <w:tab w:val="left" w:pos="1440"/>
        </w:tabs>
        <w:suppressAutoHyphens/>
        <w:spacing w:after="0" w:line="360" w:lineRule="auto"/>
        <w:ind w:left="90" w:firstLine="990"/>
        <w:jc w:val="both"/>
        <w:rPr>
          <w:rFonts w:ascii="Times New Roman" w:hAnsi="Times New Roman" w:cs="Times New Roman"/>
          <w:sz w:val="24"/>
          <w:szCs w:val="24"/>
        </w:rPr>
      </w:pPr>
      <w:r w:rsidRPr="00721753">
        <w:rPr>
          <w:rFonts w:ascii="Times New Roman" w:eastAsia="Times New Roman" w:hAnsi="Times New Roman" w:cs="Times New Roman"/>
          <w:sz w:val="24"/>
          <w:szCs w:val="24"/>
        </w:rPr>
        <w:t>Mokinių pažangos ir pasiekimų rezultatai analizuojami:</w:t>
      </w:r>
    </w:p>
    <w:p w:rsidR="00721753" w:rsidRDefault="00721753" w:rsidP="00E742A7">
      <w:pPr>
        <w:tabs>
          <w:tab w:val="left" w:pos="360"/>
          <w:tab w:val="left" w:pos="450"/>
        </w:tabs>
        <w:suppressAutoHyphens/>
        <w:spacing w:after="0" w:line="360" w:lineRule="auto"/>
        <w:ind w:left="90" w:firstLine="990"/>
        <w:jc w:val="both"/>
        <w:rPr>
          <w:rFonts w:ascii="Times New Roman" w:hAnsi="Times New Roman"/>
          <w:sz w:val="24"/>
          <w:szCs w:val="24"/>
        </w:rPr>
      </w:pPr>
      <w:r>
        <w:rPr>
          <w:rFonts w:ascii="Times New Roman" w:eastAsia="Times New Roman" w:hAnsi="Times New Roman" w:cs="Times New Roman"/>
          <w:sz w:val="24"/>
          <w:szCs w:val="24"/>
        </w:rPr>
        <w:t xml:space="preserve">47.1. </w:t>
      </w:r>
      <w:r w:rsidRPr="00721753">
        <w:rPr>
          <w:rFonts w:ascii="Times New Roman" w:hAnsi="Times New Roman"/>
          <w:sz w:val="24"/>
          <w:szCs w:val="24"/>
        </w:rPr>
        <w:t xml:space="preserve">metodinėse grupėse </w:t>
      </w:r>
      <w:r w:rsidR="0015364C">
        <w:rPr>
          <w:rFonts w:ascii="Times New Roman" w:hAnsi="Times New Roman"/>
          <w:sz w:val="24"/>
          <w:szCs w:val="24"/>
        </w:rPr>
        <w:t>(pagal poreikį)</w:t>
      </w:r>
      <w:bookmarkStart w:id="0" w:name="_GoBack"/>
      <w:bookmarkEnd w:id="0"/>
      <w:r w:rsidRPr="00721753">
        <w:rPr>
          <w:rFonts w:ascii="Times New Roman" w:hAnsi="Times New Roman"/>
          <w:sz w:val="24"/>
          <w:szCs w:val="24"/>
        </w:rPr>
        <w:t>;</w:t>
      </w:r>
    </w:p>
    <w:p w:rsidR="00721753" w:rsidRDefault="00721753" w:rsidP="00E742A7">
      <w:pPr>
        <w:tabs>
          <w:tab w:val="left" w:pos="360"/>
          <w:tab w:val="left" w:pos="450"/>
        </w:tabs>
        <w:suppressAutoHyphens/>
        <w:spacing w:after="0" w:line="360" w:lineRule="auto"/>
        <w:ind w:left="90" w:firstLine="990"/>
        <w:jc w:val="both"/>
        <w:rPr>
          <w:rFonts w:ascii="Times New Roman" w:hAnsi="Times New Roman"/>
          <w:sz w:val="24"/>
          <w:szCs w:val="24"/>
        </w:rPr>
      </w:pPr>
      <w:r>
        <w:rPr>
          <w:rFonts w:ascii="Times New Roman" w:eastAsia="Times New Roman" w:hAnsi="Times New Roman" w:cs="Times New Roman"/>
          <w:sz w:val="24"/>
          <w:szCs w:val="24"/>
        </w:rPr>
        <w:t>47.</w:t>
      </w:r>
      <w:r>
        <w:rPr>
          <w:rFonts w:ascii="Times New Roman" w:hAnsi="Times New Roman" w:cs="Times New Roman"/>
          <w:sz w:val="24"/>
          <w:szCs w:val="24"/>
        </w:rPr>
        <w:t xml:space="preserve">2. </w:t>
      </w:r>
      <w:r w:rsidRPr="00721753">
        <w:rPr>
          <w:rFonts w:ascii="Times New Roman" w:hAnsi="Times New Roman"/>
          <w:sz w:val="24"/>
          <w:szCs w:val="24"/>
        </w:rPr>
        <w:t>pusmečio pabaigoje, direktorės pavaduotoja rengia ataskaitą, analizuoja, pristato mokytojų tarybai ir teikia rekomendacijas;</w:t>
      </w:r>
    </w:p>
    <w:p w:rsidR="00721753" w:rsidRPr="00721753" w:rsidRDefault="00721753" w:rsidP="00E742A7">
      <w:pPr>
        <w:suppressAutoHyphens/>
        <w:spacing w:after="0" w:line="360" w:lineRule="auto"/>
        <w:ind w:left="90" w:firstLine="990"/>
        <w:jc w:val="both"/>
        <w:rPr>
          <w:rFonts w:ascii="Times New Roman" w:hAnsi="Times New Roman" w:cs="Times New Roman"/>
          <w:sz w:val="24"/>
          <w:szCs w:val="24"/>
        </w:rPr>
      </w:pPr>
      <w:r>
        <w:rPr>
          <w:rFonts w:ascii="Times New Roman" w:hAnsi="Times New Roman"/>
          <w:sz w:val="24"/>
          <w:szCs w:val="24"/>
        </w:rPr>
        <w:t xml:space="preserve">47.3. </w:t>
      </w:r>
      <w:r w:rsidRPr="00721753">
        <w:rPr>
          <w:rFonts w:ascii="Times New Roman" w:hAnsi="Times New Roman"/>
          <w:sz w:val="24"/>
          <w:szCs w:val="24"/>
        </w:rPr>
        <w:t>klasių auklėtojai aptaria rezultatus su mokiniais kartą per mėnesį valandėlės metu ir du kartus per metus tėvų susirinkimų metu;</w:t>
      </w:r>
      <w:r>
        <w:rPr>
          <w:rFonts w:ascii="Times New Roman" w:hAnsi="Times New Roman"/>
          <w:sz w:val="24"/>
          <w:szCs w:val="24"/>
        </w:rPr>
        <w:t xml:space="preserve"> </w:t>
      </w:r>
      <w:r w:rsidRPr="00721753">
        <w:rPr>
          <w:rFonts w:ascii="Times New Roman" w:hAnsi="Times New Roman" w:cs="Times New Roman"/>
          <w:sz w:val="24"/>
          <w:szCs w:val="24"/>
        </w:rPr>
        <w:t>Pirmas tėvų susirinkimas organizuojamas rugsėjo mėnesį, kuriame tėvai supažindinami su mokymosi pasiekim</w:t>
      </w:r>
      <w:r>
        <w:rPr>
          <w:rFonts w:ascii="Times New Roman" w:hAnsi="Times New Roman" w:cs="Times New Roman"/>
          <w:sz w:val="24"/>
          <w:szCs w:val="24"/>
        </w:rPr>
        <w:t>ų ir pažangos vertinimo sistema;</w:t>
      </w:r>
    </w:p>
    <w:p w:rsidR="00721753" w:rsidRDefault="00721753" w:rsidP="00E742A7">
      <w:pPr>
        <w:tabs>
          <w:tab w:val="left" w:pos="360"/>
          <w:tab w:val="left" w:pos="450"/>
        </w:tabs>
        <w:suppressAutoHyphens/>
        <w:spacing w:after="0" w:line="360" w:lineRule="auto"/>
        <w:ind w:left="90" w:firstLine="990"/>
        <w:jc w:val="both"/>
        <w:rPr>
          <w:rFonts w:ascii="Times New Roman" w:hAnsi="Times New Roman"/>
          <w:sz w:val="24"/>
          <w:szCs w:val="24"/>
        </w:rPr>
      </w:pPr>
      <w:r>
        <w:rPr>
          <w:rFonts w:ascii="Times New Roman" w:hAnsi="Times New Roman"/>
          <w:sz w:val="24"/>
          <w:szCs w:val="24"/>
        </w:rPr>
        <w:t>47.4.</w:t>
      </w:r>
      <w:r w:rsidR="00E742A7">
        <w:rPr>
          <w:rFonts w:ascii="Times New Roman" w:hAnsi="Times New Roman"/>
          <w:sz w:val="24"/>
          <w:szCs w:val="24"/>
        </w:rPr>
        <w:t xml:space="preserve"> </w:t>
      </w:r>
      <w:r w:rsidRPr="00721753">
        <w:rPr>
          <w:rFonts w:ascii="Times New Roman" w:hAnsi="Times New Roman"/>
          <w:sz w:val="24"/>
          <w:szCs w:val="24"/>
        </w:rPr>
        <w:t>vieną kartą per mėnesį aptariama administracijos posėdyje;</w:t>
      </w:r>
    </w:p>
    <w:p w:rsidR="00721753" w:rsidRDefault="00721753" w:rsidP="00E742A7">
      <w:pPr>
        <w:tabs>
          <w:tab w:val="left" w:pos="360"/>
          <w:tab w:val="left" w:pos="450"/>
        </w:tabs>
        <w:suppressAutoHyphens/>
        <w:spacing w:after="0" w:line="360" w:lineRule="auto"/>
        <w:ind w:left="90" w:firstLine="990"/>
        <w:jc w:val="both"/>
        <w:rPr>
          <w:rFonts w:ascii="Times New Roman" w:hAnsi="Times New Roman"/>
          <w:sz w:val="24"/>
          <w:szCs w:val="24"/>
        </w:rPr>
      </w:pPr>
      <w:r>
        <w:rPr>
          <w:rFonts w:ascii="Times New Roman" w:hAnsi="Times New Roman"/>
          <w:sz w:val="24"/>
          <w:szCs w:val="24"/>
        </w:rPr>
        <w:lastRenderedPageBreak/>
        <w:t>47.</w:t>
      </w:r>
      <w:r w:rsidRPr="00721753">
        <w:rPr>
          <w:rFonts w:ascii="Times New Roman" w:hAnsi="Times New Roman"/>
          <w:sz w:val="24"/>
          <w:szCs w:val="24"/>
        </w:rPr>
        <w:t>5. kartą per du mėnesius aptarimas vaiko gerovės posėdžiuose.</w:t>
      </w:r>
    </w:p>
    <w:p w:rsidR="007B6599" w:rsidRPr="00721753" w:rsidRDefault="007B6599" w:rsidP="00F47BA1">
      <w:pPr>
        <w:tabs>
          <w:tab w:val="left" w:pos="360"/>
          <w:tab w:val="left" w:pos="450"/>
        </w:tabs>
        <w:suppressAutoHyphens/>
        <w:spacing w:after="0" w:line="360" w:lineRule="auto"/>
        <w:ind w:left="90"/>
        <w:jc w:val="both"/>
        <w:rPr>
          <w:rFonts w:ascii="Times New Roman" w:hAnsi="Times New Roman" w:cs="Times New Roman"/>
          <w:sz w:val="24"/>
          <w:szCs w:val="24"/>
        </w:rPr>
      </w:pPr>
    </w:p>
    <w:p w:rsidR="00C169CD" w:rsidRPr="00663B97" w:rsidRDefault="00C169CD" w:rsidP="007B6599">
      <w:pPr>
        <w:pStyle w:val="Sraopastraipa"/>
        <w:spacing w:after="0" w:line="240" w:lineRule="auto"/>
        <w:ind w:left="480"/>
        <w:jc w:val="center"/>
        <w:rPr>
          <w:rFonts w:ascii="TimesNewRoman" w:hAnsi="TimesNewRoman"/>
          <w:b/>
          <w:sz w:val="24"/>
        </w:rPr>
      </w:pPr>
      <w:r w:rsidRPr="00663B97">
        <w:rPr>
          <w:rFonts w:ascii="TimesNewRoman" w:hAnsi="TimesNewRoman"/>
          <w:b/>
          <w:sz w:val="24"/>
        </w:rPr>
        <w:t>X SKYRIUS</w:t>
      </w:r>
    </w:p>
    <w:p w:rsidR="00C169CD" w:rsidRDefault="00C169CD" w:rsidP="007B6599">
      <w:pPr>
        <w:suppressAutoHyphens/>
        <w:spacing w:after="0" w:line="240" w:lineRule="auto"/>
        <w:ind w:left="480"/>
        <w:jc w:val="center"/>
        <w:rPr>
          <w:rFonts w:ascii="Times New Roman" w:hAnsi="Times New Roman" w:cs="Times New Roman"/>
          <w:b/>
          <w:sz w:val="24"/>
          <w:szCs w:val="24"/>
        </w:rPr>
      </w:pPr>
      <w:r w:rsidRPr="00663B97">
        <w:rPr>
          <w:rFonts w:ascii="Times New Roman" w:hAnsi="Times New Roman" w:cs="Times New Roman"/>
          <w:b/>
          <w:sz w:val="24"/>
          <w:szCs w:val="24"/>
        </w:rPr>
        <w:t>INFORMAVIMAS</w:t>
      </w:r>
    </w:p>
    <w:p w:rsidR="00721753" w:rsidRPr="00663B97" w:rsidRDefault="00721753" w:rsidP="00F47BA1">
      <w:pPr>
        <w:suppressAutoHyphens/>
        <w:spacing w:after="0" w:line="360" w:lineRule="auto"/>
        <w:ind w:left="480"/>
        <w:jc w:val="both"/>
        <w:rPr>
          <w:rFonts w:ascii="Times New Roman" w:hAnsi="Times New Roman" w:cs="Times New Roman"/>
          <w:b/>
          <w:sz w:val="24"/>
          <w:szCs w:val="24"/>
        </w:rPr>
      </w:pPr>
    </w:p>
    <w:p w:rsidR="00C169CD" w:rsidRPr="007B6599" w:rsidRDefault="00C169CD" w:rsidP="00E742A7">
      <w:pPr>
        <w:pStyle w:val="Sraopastraipa"/>
        <w:numPr>
          <w:ilvl w:val="0"/>
          <w:numId w:val="38"/>
        </w:numPr>
        <w:tabs>
          <w:tab w:val="left" w:pos="450"/>
          <w:tab w:val="left" w:pos="1530"/>
        </w:tabs>
        <w:suppressAutoHyphens/>
        <w:spacing w:after="0" w:line="360" w:lineRule="auto"/>
        <w:ind w:left="90" w:firstLine="990"/>
        <w:jc w:val="both"/>
        <w:rPr>
          <w:rFonts w:ascii="Times New Roman" w:hAnsi="Times New Roman" w:cs="Times New Roman"/>
          <w:sz w:val="24"/>
          <w:szCs w:val="24"/>
        </w:rPr>
      </w:pPr>
      <w:r w:rsidRPr="007B6599">
        <w:rPr>
          <w:rFonts w:ascii="Times New Roman" w:hAnsi="Times New Roman" w:cs="Times New Roman"/>
          <w:sz w:val="24"/>
          <w:szCs w:val="24"/>
        </w:rPr>
        <w:t>Vertinimo informacija pateikiama žodžiu ar raštu mokiniams, tėvams, kitiems mokytojams, mokyklos vadovybei.</w:t>
      </w:r>
    </w:p>
    <w:p w:rsidR="00C169CD" w:rsidRDefault="00C169CD" w:rsidP="00E742A7">
      <w:pPr>
        <w:numPr>
          <w:ilvl w:val="0"/>
          <w:numId w:val="38"/>
        </w:numPr>
        <w:tabs>
          <w:tab w:val="left" w:pos="450"/>
          <w:tab w:val="left" w:pos="1620"/>
        </w:tabs>
        <w:suppressAutoHyphens/>
        <w:spacing w:after="0" w:line="360" w:lineRule="auto"/>
        <w:ind w:left="90" w:firstLine="990"/>
        <w:jc w:val="both"/>
        <w:rPr>
          <w:rFonts w:ascii="Times New Roman" w:hAnsi="Times New Roman" w:cs="Times New Roman"/>
          <w:sz w:val="24"/>
          <w:szCs w:val="24"/>
        </w:rPr>
      </w:pPr>
      <w:r w:rsidRPr="00721753">
        <w:rPr>
          <w:rFonts w:ascii="Times New Roman" w:hAnsi="Times New Roman" w:cs="Times New Roman"/>
          <w:sz w:val="24"/>
          <w:szCs w:val="24"/>
        </w:rPr>
        <w:t>Už savalaikį pažymių įrašymą į dieny</w:t>
      </w:r>
      <w:r w:rsidR="00721753">
        <w:rPr>
          <w:rFonts w:ascii="Times New Roman" w:hAnsi="Times New Roman" w:cs="Times New Roman"/>
          <w:sz w:val="24"/>
          <w:szCs w:val="24"/>
        </w:rPr>
        <w:t>nus atsakingi dalykų mokytojai.</w:t>
      </w:r>
    </w:p>
    <w:p w:rsidR="00C169CD" w:rsidRDefault="00C169CD" w:rsidP="00E742A7">
      <w:pPr>
        <w:numPr>
          <w:ilvl w:val="0"/>
          <w:numId w:val="38"/>
        </w:numPr>
        <w:tabs>
          <w:tab w:val="left" w:pos="450"/>
          <w:tab w:val="left" w:pos="1620"/>
        </w:tabs>
        <w:suppressAutoHyphens/>
        <w:spacing w:after="0" w:line="360" w:lineRule="auto"/>
        <w:ind w:left="90" w:firstLine="990"/>
        <w:jc w:val="both"/>
        <w:rPr>
          <w:rFonts w:ascii="Times New Roman" w:hAnsi="Times New Roman" w:cs="Times New Roman"/>
          <w:sz w:val="24"/>
          <w:szCs w:val="24"/>
        </w:rPr>
      </w:pPr>
      <w:r w:rsidRPr="00721753">
        <w:rPr>
          <w:rFonts w:ascii="Times New Roman" w:hAnsi="Times New Roman" w:cs="Times New Roman"/>
          <w:sz w:val="24"/>
          <w:szCs w:val="24"/>
        </w:rPr>
        <w:t>Iškilus mokymosi, lankomumo ar elgesio problemų, tėvus (globėjus, rūpintojus) informuoja klasių auklėtojai, dalykų m</w:t>
      </w:r>
      <w:r w:rsidR="00721753">
        <w:rPr>
          <w:rFonts w:ascii="Times New Roman" w:hAnsi="Times New Roman" w:cs="Times New Roman"/>
          <w:sz w:val="24"/>
          <w:szCs w:val="24"/>
        </w:rPr>
        <w:t>okytojai, socialinis pedagogas.</w:t>
      </w:r>
    </w:p>
    <w:p w:rsidR="00F26E96" w:rsidRDefault="00F26E96" w:rsidP="00E742A7">
      <w:pPr>
        <w:numPr>
          <w:ilvl w:val="0"/>
          <w:numId w:val="38"/>
        </w:numPr>
        <w:tabs>
          <w:tab w:val="left" w:pos="450"/>
          <w:tab w:val="left" w:pos="1530"/>
        </w:tabs>
        <w:suppressAutoHyphens/>
        <w:spacing w:after="0" w:line="360" w:lineRule="auto"/>
        <w:ind w:left="90" w:firstLine="990"/>
        <w:jc w:val="both"/>
        <w:rPr>
          <w:rFonts w:ascii="Times New Roman" w:hAnsi="Times New Roman" w:cs="Times New Roman"/>
          <w:sz w:val="24"/>
          <w:szCs w:val="24"/>
        </w:rPr>
      </w:pPr>
      <w:r w:rsidRPr="00721753">
        <w:rPr>
          <w:rFonts w:ascii="Times New Roman" w:hAnsi="Times New Roman" w:cs="Times New Roman"/>
          <w:sz w:val="24"/>
          <w:szCs w:val="24"/>
        </w:rPr>
        <w:t>Organizuojami paralelinėse klasėse dėstančių mokytojų susirinkimai ne rečiau kaip du kartus per pusmetį.</w:t>
      </w:r>
    </w:p>
    <w:p w:rsidR="00C169CD" w:rsidRDefault="00F47BA1" w:rsidP="00E742A7">
      <w:pPr>
        <w:numPr>
          <w:ilvl w:val="0"/>
          <w:numId w:val="38"/>
        </w:numPr>
        <w:tabs>
          <w:tab w:val="left" w:pos="450"/>
          <w:tab w:val="left" w:pos="1530"/>
        </w:tabs>
        <w:suppressAutoHyphens/>
        <w:spacing w:after="0" w:line="360" w:lineRule="auto"/>
        <w:ind w:left="90" w:firstLine="990"/>
        <w:jc w:val="both"/>
        <w:rPr>
          <w:rFonts w:ascii="Times New Roman" w:hAnsi="Times New Roman" w:cs="Times New Roman"/>
          <w:sz w:val="24"/>
          <w:szCs w:val="24"/>
        </w:rPr>
      </w:pPr>
      <w:r w:rsidRPr="00F47BA1">
        <w:rPr>
          <w:rFonts w:ascii="Times New Roman" w:hAnsi="Times New Roman" w:cs="Times New Roman"/>
          <w:sz w:val="24"/>
          <w:szCs w:val="24"/>
          <w:u w:val="single"/>
        </w:rPr>
        <w:t>Gimnazijos vadovai</w:t>
      </w:r>
      <w:r w:rsidR="00C169CD" w:rsidRPr="00F47BA1">
        <w:rPr>
          <w:rFonts w:ascii="Times New Roman" w:hAnsi="Times New Roman" w:cs="Times New Roman"/>
          <w:sz w:val="24"/>
          <w:szCs w:val="24"/>
          <w:u w:val="single"/>
        </w:rPr>
        <w:t xml:space="preserve"> du kartus per metus organizuoja </w:t>
      </w:r>
      <w:r w:rsidRPr="00F47BA1">
        <w:rPr>
          <w:rFonts w:ascii="Times New Roman" w:hAnsi="Times New Roman" w:cs="Times New Roman"/>
          <w:sz w:val="24"/>
          <w:szCs w:val="24"/>
          <w:u w:val="single"/>
        </w:rPr>
        <w:t>bendruomenės dienas</w:t>
      </w:r>
      <w:r w:rsidR="00C169CD" w:rsidRPr="00F47BA1">
        <w:rPr>
          <w:rFonts w:ascii="Times New Roman" w:hAnsi="Times New Roman" w:cs="Times New Roman"/>
          <w:sz w:val="24"/>
          <w:szCs w:val="24"/>
        </w:rPr>
        <w:t xml:space="preserve">, kurių </w:t>
      </w:r>
      <w:r w:rsidR="00C169CD" w:rsidRPr="00721753">
        <w:rPr>
          <w:rFonts w:ascii="Times New Roman" w:hAnsi="Times New Roman" w:cs="Times New Roman"/>
          <w:sz w:val="24"/>
          <w:szCs w:val="24"/>
        </w:rPr>
        <w:t>metu tėvai susitinka su administracija, konsultuojasi su jų vaikus mokančiais mokytojais. Mokytojai tėvams asmeniškai pateikia informaciją apie jų vaikų mokymosi pasiekimus ir pažangą.</w:t>
      </w:r>
    </w:p>
    <w:p w:rsidR="00C169CD" w:rsidRDefault="00C169CD" w:rsidP="00E742A7">
      <w:pPr>
        <w:numPr>
          <w:ilvl w:val="0"/>
          <w:numId w:val="38"/>
        </w:numPr>
        <w:tabs>
          <w:tab w:val="left" w:pos="450"/>
          <w:tab w:val="left" w:pos="1350"/>
          <w:tab w:val="left" w:pos="1440"/>
        </w:tabs>
        <w:suppressAutoHyphens/>
        <w:spacing w:after="0" w:line="360" w:lineRule="auto"/>
        <w:ind w:left="90" w:firstLine="990"/>
        <w:jc w:val="both"/>
        <w:rPr>
          <w:rFonts w:ascii="Times New Roman" w:hAnsi="Times New Roman" w:cs="Times New Roman"/>
          <w:sz w:val="24"/>
          <w:szCs w:val="24"/>
        </w:rPr>
      </w:pPr>
      <w:r w:rsidRPr="00F47BA1">
        <w:rPr>
          <w:rFonts w:ascii="Times New Roman" w:hAnsi="Times New Roman" w:cs="Times New Roman"/>
          <w:sz w:val="24"/>
          <w:szCs w:val="24"/>
        </w:rPr>
        <w:t>4-ųjų klasių mokinių tėvams papildomai organizuojamas tėvų susirinkimas dėl supažindinimo su brandos egzaminų organizavimo ir vykdymo tvarka, 2 gimnazijos klasių – dėl supažindinimo su vidurinio ugdymo tvarka.</w:t>
      </w:r>
    </w:p>
    <w:p w:rsidR="007B6599" w:rsidRPr="00F47BA1" w:rsidRDefault="007B6599" w:rsidP="007B6599">
      <w:pPr>
        <w:tabs>
          <w:tab w:val="left" w:pos="450"/>
        </w:tabs>
        <w:suppressAutoHyphens/>
        <w:spacing w:after="0" w:line="360" w:lineRule="auto"/>
        <w:ind w:left="90"/>
        <w:jc w:val="both"/>
        <w:rPr>
          <w:rFonts w:ascii="Times New Roman" w:hAnsi="Times New Roman" w:cs="Times New Roman"/>
          <w:sz w:val="24"/>
          <w:szCs w:val="24"/>
        </w:rPr>
      </w:pPr>
    </w:p>
    <w:sectPr w:rsidR="007B6599" w:rsidRPr="00F47BA1" w:rsidSect="00F47BA1">
      <w:headerReference w:type="default" r:id="rId9"/>
      <w:pgSz w:w="11906" w:h="16838"/>
      <w:pgMar w:top="1170" w:right="746" w:bottom="1260" w:left="171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DC" w:rsidRDefault="004A72DC" w:rsidP="00F96A4A">
      <w:pPr>
        <w:spacing w:after="0" w:line="240" w:lineRule="auto"/>
      </w:pPr>
      <w:r>
        <w:separator/>
      </w:r>
    </w:p>
  </w:endnote>
  <w:endnote w:type="continuationSeparator" w:id="0">
    <w:p w:rsidR="004A72DC" w:rsidRDefault="004A72DC" w:rsidP="00F9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DC" w:rsidRDefault="004A72DC" w:rsidP="00F96A4A">
      <w:pPr>
        <w:spacing w:after="0" w:line="240" w:lineRule="auto"/>
      </w:pPr>
      <w:r>
        <w:separator/>
      </w:r>
    </w:p>
  </w:footnote>
  <w:footnote w:type="continuationSeparator" w:id="0">
    <w:p w:rsidR="004A72DC" w:rsidRDefault="004A72DC" w:rsidP="00F9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92938"/>
      <w:docPartObj>
        <w:docPartGallery w:val="Page Numbers (Top of Page)"/>
        <w:docPartUnique/>
      </w:docPartObj>
    </w:sdtPr>
    <w:sdtEndPr/>
    <w:sdtContent>
      <w:p w:rsidR="004F569B" w:rsidRDefault="004F569B">
        <w:pPr>
          <w:pStyle w:val="Antrats"/>
          <w:jc w:val="center"/>
        </w:pPr>
        <w:r>
          <w:fldChar w:fldCharType="begin"/>
        </w:r>
        <w:r>
          <w:instrText>PAGE   \* MERGEFORMAT</w:instrText>
        </w:r>
        <w:r>
          <w:fldChar w:fldCharType="separate"/>
        </w:r>
        <w:r w:rsidR="0015364C">
          <w:rPr>
            <w:noProof/>
          </w:rPr>
          <w:t>7</w:t>
        </w:r>
        <w:r>
          <w:fldChar w:fldCharType="end"/>
        </w:r>
      </w:p>
    </w:sdtContent>
  </w:sdt>
  <w:p w:rsidR="004F569B" w:rsidRDefault="004F569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3D7"/>
    <w:multiLevelType w:val="multilevel"/>
    <w:tmpl w:val="C8F02B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CE1042"/>
    <w:multiLevelType w:val="hybridMultilevel"/>
    <w:tmpl w:val="C0787472"/>
    <w:lvl w:ilvl="0" w:tplc="5AD04746">
      <w:start w:val="5"/>
      <w:numFmt w:val="decimal"/>
      <w:lvlText w:val="%1."/>
      <w:lvlJc w:val="left"/>
      <w:pPr>
        <w:ind w:left="1440" w:hanging="360"/>
      </w:pPr>
      <w:rPr>
        <w:rFonts w:hint="default"/>
        <w:u w:val="single"/>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0FB71AC6"/>
    <w:multiLevelType w:val="multilevel"/>
    <w:tmpl w:val="C268BD6C"/>
    <w:lvl w:ilvl="0">
      <w:start w:val="17"/>
      <w:numFmt w:val="decimal"/>
      <w:lvlText w:val="%1"/>
      <w:lvlJc w:val="left"/>
      <w:pPr>
        <w:ind w:left="900" w:hanging="360"/>
      </w:pPr>
      <w:rPr>
        <w:rFonts w:hint="default"/>
        <w:b w:val="0"/>
      </w:rPr>
    </w:lvl>
    <w:lvl w:ilvl="1">
      <w:start w:val="1"/>
      <w:numFmt w:val="decimal"/>
      <w:isLgl/>
      <w:lvlText w:val="%1.%2."/>
      <w:lvlJc w:val="left"/>
      <w:pPr>
        <w:ind w:left="138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12A0324E"/>
    <w:multiLevelType w:val="hybridMultilevel"/>
    <w:tmpl w:val="C1E6300A"/>
    <w:lvl w:ilvl="0" w:tplc="E06635BC">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7710C0E"/>
    <w:multiLevelType w:val="multilevel"/>
    <w:tmpl w:val="57D4BB88"/>
    <w:lvl w:ilvl="0">
      <w:start w:val="7"/>
      <w:numFmt w:val="decimal"/>
      <w:lvlText w:val="%1."/>
      <w:lvlJc w:val="left"/>
      <w:pPr>
        <w:tabs>
          <w:tab w:val="num" w:pos="1656"/>
        </w:tabs>
        <w:ind w:left="1656" w:hanging="360"/>
      </w:pPr>
      <w:rPr>
        <w:rFonts w:hint="default"/>
      </w:rPr>
    </w:lvl>
    <w:lvl w:ilvl="1">
      <w:start w:val="1"/>
      <w:numFmt w:val="decimal"/>
      <w:lvlText w:val="%1.%2."/>
      <w:lvlJc w:val="left"/>
      <w:pPr>
        <w:tabs>
          <w:tab w:val="num" w:pos="2016"/>
        </w:tabs>
        <w:ind w:left="2016" w:hanging="360"/>
      </w:pPr>
      <w:rPr>
        <w:rFonts w:hint="default"/>
      </w:rPr>
    </w:lvl>
    <w:lvl w:ilvl="2">
      <w:start w:val="1"/>
      <w:numFmt w:val="decimal"/>
      <w:lvlText w:val="%1.%2.%3."/>
      <w:lvlJc w:val="left"/>
      <w:pPr>
        <w:tabs>
          <w:tab w:val="num" w:pos="2736"/>
        </w:tabs>
        <w:ind w:left="2736" w:hanging="720"/>
      </w:pPr>
      <w:rPr>
        <w:rFonts w:hint="default"/>
      </w:rPr>
    </w:lvl>
    <w:lvl w:ilvl="3">
      <w:start w:val="1"/>
      <w:numFmt w:val="decimal"/>
      <w:lvlText w:val="%1.%2.%3.%4."/>
      <w:lvlJc w:val="left"/>
      <w:pPr>
        <w:tabs>
          <w:tab w:val="num" w:pos="3096"/>
        </w:tabs>
        <w:ind w:left="3096"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176"/>
        </w:tabs>
        <w:ind w:left="4176"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256"/>
        </w:tabs>
        <w:ind w:left="5256" w:hanging="1440"/>
      </w:pPr>
      <w:rPr>
        <w:rFonts w:hint="default"/>
      </w:rPr>
    </w:lvl>
    <w:lvl w:ilvl="8">
      <w:start w:val="1"/>
      <w:numFmt w:val="decimal"/>
      <w:lvlText w:val="%1.%2.%3.%4.%5.%6.%7.%8.%9."/>
      <w:lvlJc w:val="left"/>
      <w:pPr>
        <w:tabs>
          <w:tab w:val="num" w:pos="5976"/>
        </w:tabs>
        <w:ind w:left="5976" w:hanging="1800"/>
      </w:pPr>
      <w:rPr>
        <w:rFonts w:hint="default"/>
      </w:rPr>
    </w:lvl>
  </w:abstractNum>
  <w:abstractNum w:abstractNumId="5">
    <w:nsid w:val="178A5022"/>
    <w:multiLevelType w:val="multilevel"/>
    <w:tmpl w:val="DD70A6F6"/>
    <w:lvl w:ilvl="0">
      <w:start w:val="21"/>
      <w:numFmt w:val="decimal"/>
      <w:lvlText w:val="%1"/>
      <w:lvlJc w:val="left"/>
      <w:pPr>
        <w:tabs>
          <w:tab w:val="num" w:pos="420"/>
        </w:tabs>
        <w:ind w:left="420" w:hanging="420"/>
      </w:pPr>
      <w:rPr>
        <w:rFonts w:ascii="Times New Roman" w:hAnsi="Times New Roman" w:hint="default"/>
        <w:i w:val="0"/>
      </w:rPr>
    </w:lvl>
    <w:lvl w:ilvl="1">
      <w:start w:val="1"/>
      <w:numFmt w:val="decimal"/>
      <w:lvlText w:val="%1.%2"/>
      <w:lvlJc w:val="left"/>
      <w:pPr>
        <w:tabs>
          <w:tab w:val="num" w:pos="420"/>
        </w:tabs>
        <w:ind w:left="420" w:hanging="420"/>
      </w:pPr>
      <w:rPr>
        <w:rFonts w:ascii="Times New Roman" w:hAnsi="Times New Roman"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720"/>
        </w:tabs>
        <w:ind w:left="720" w:hanging="720"/>
      </w:pPr>
      <w:rPr>
        <w:rFonts w:ascii="Times New Roman" w:hAnsi="Times New Roman" w:hint="default"/>
        <w:i w:val="0"/>
      </w:rPr>
    </w:lvl>
    <w:lvl w:ilvl="4">
      <w:start w:val="1"/>
      <w:numFmt w:val="decimal"/>
      <w:lvlText w:val="%1.%2.%3.%4.%5"/>
      <w:lvlJc w:val="left"/>
      <w:pPr>
        <w:tabs>
          <w:tab w:val="num" w:pos="1080"/>
        </w:tabs>
        <w:ind w:left="1080" w:hanging="1080"/>
      </w:pPr>
      <w:rPr>
        <w:rFonts w:ascii="Times New Roman" w:hAnsi="Times New Roman" w:hint="default"/>
        <w:i w:val="0"/>
      </w:rPr>
    </w:lvl>
    <w:lvl w:ilvl="5">
      <w:start w:val="1"/>
      <w:numFmt w:val="decimal"/>
      <w:lvlText w:val="%1.%2.%3.%4.%5.%6"/>
      <w:lvlJc w:val="left"/>
      <w:pPr>
        <w:tabs>
          <w:tab w:val="num" w:pos="1080"/>
        </w:tabs>
        <w:ind w:left="1080" w:hanging="1080"/>
      </w:pPr>
      <w:rPr>
        <w:rFonts w:ascii="Times New Roman" w:hAnsi="Times New Roman" w:hint="default"/>
        <w:i w:val="0"/>
      </w:rPr>
    </w:lvl>
    <w:lvl w:ilvl="6">
      <w:start w:val="1"/>
      <w:numFmt w:val="decimal"/>
      <w:lvlText w:val="%1.%2.%3.%4.%5.%6.%7"/>
      <w:lvlJc w:val="left"/>
      <w:pPr>
        <w:tabs>
          <w:tab w:val="num" w:pos="1440"/>
        </w:tabs>
        <w:ind w:left="1440" w:hanging="1440"/>
      </w:pPr>
      <w:rPr>
        <w:rFonts w:ascii="Times New Roman" w:hAnsi="Times New Roman" w:hint="default"/>
        <w:i w:val="0"/>
      </w:rPr>
    </w:lvl>
    <w:lvl w:ilvl="7">
      <w:start w:val="1"/>
      <w:numFmt w:val="decimal"/>
      <w:lvlText w:val="%1.%2.%3.%4.%5.%6.%7.%8"/>
      <w:lvlJc w:val="left"/>
      <w:pPr>
        <w:tabs>
          <w:tab w:val="num" w:pos="1440"/>
        </w:tabs>
        <w:ind w:left="1440" w:hanging="1440"/>
      </w:pPr>
      <w:rPr>
        <w:rFonts w:ascii="Times New Roman" w:hAnsi="Times New Roman" w:hint="default"/>
        <w:i w:val="0"/>
      </w:rPr>
    </w:lvl>
    <w:lvl w:ilvl="8">
      <w:start w:val="1"/>
      <w:numFmt w:val="decimal"/>
      <w:lvlText w:val="%1.%2.%3.%4.%5.%6.%7.%8.%9"/>
      <w:lvlJc w:val="left"/>
      <w:pPr>
        <w:tabs>
          <w:tab w:val="num" w:pos="1800"/>
        </w:tabs>
        <w:ind w:left="1800" w:hanging="1800"/>
      </w:pPr>
      <w:rPr>
        <w:rFonts w:ascii="Times New Roman" w:hAnsi="Times New Roman" w:hint="default"/>
        <w:i w:val="0"/>
      </w:rPr>
    </w:lvl>
  </w:abstractNum>
  <w:abstractNum w:abstractNumId="6">
    <w:nsid w:val="17E02EC0"/>
    <w:multiLevelType w:val="multilevel"/>
    <w:tmpl w:val="7A3243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0C357F"/>
    <w:multiLevelType w:val="multilevel"/>
    <w:tmpl w:val="2D5EC6E2"/>
    <w:lvl w:ilvl="0">
      <w:start w:val="2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B274E2"/>
    <w:multiLevelType w:val="multilevel"/>
    <w:tmpl w:val="B25CF0CC"/>
    <w:lvl w:ilvl="0">
      <w:start w:val="17"/>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B28711D"/>
    <w:multiLevelType w:val="multilevel"/>
    <w:tmpl w:val="B57E4570"/>
    <w:lvl w:ilvl="0">
      <w:start w:val="24"/>
      <w:numFmt w:val="decimal"/>
      <w:lvlText w:val="%1."/>
      <w:lvlJc w:val="left"/>
      <w:pPr>
        <w:tabs>
          <w:tab w:val="num" w:pos="480"/>
        </w:tabs>
        <w:ind w:left="480" w:hanging="480"/>
      </w:pPr>
      <w:rPr>
        <w:rFonts w:eastAsia="Times New Roman" w:hint="default"/>
      </w:rPr>
    </w:lvl>
    <w:lvl w:ilvl="1">
      <w:start w:val="1"/>
      <w:numFmt w:val="decimal"/>
      <w:lvlText w:val="%1.%2."/>
      <w:lvlJc w:val="left"/>
      <w:pPr>
        <w:tabs>
          <w:tab w:val="num" w:pos="480"/>
        </w:tabs>
        <w:ind w:left="480" w:hanging="480"/>
      </w:pPr>
      <w:rPr>
        <w:rFonts w:eastAsia="Times New Roman" w:hint="default"/>
        <w:strike w:val="0"/>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0">
    <w:nsid w:val="1F2A3A95"/>
    <w:multiLevelType w:val="multilevel"/>
    <w:tmpl w:val="A9E2B310"/>
    <w:lvl w:ilvl="0">
      <w:start w:val="1"/>
      <w:numFmt w:val="upperRoman"/>
      <w:lvlText w:val="%1."/>
      <w:lvlJc w:val="left"/>
      <w:pPr>
        <w:tabs>
          <w:tab w:val="num" w:pos="3112"/>
        </w:tabs>
        <w:ind w:left="2880" w:firstLine="0"/>
      </w:pPr>
      <w:rPr>
        <w:rFonts w:cs="Times New Roman" w:hint="default"/>
        <w:b/>
        <w:bCs w:val="0"/>
        <w:i w:val="0"/>
        <w:iCs w:val="0"/>
        <w:sz w:val="24"/>
        <w:szCs w:val="24"/>
      </w:rPr>
    </w:lvl>
    <w:lvl w:ilvl="1">
      <w:start w:val="1"/>
      <w:numFmt w:val="decimal"/>
      <w:lvlText w:val="%2."/>
      <w:lvlJc w:val="left"/>
      <w:pPr>
        <w:tabs>
          <w:tab w:val="num" w:pos="720"/>
        </w:tabs>
        <w:ind w:left="720" w:hanging="360"/>
      </w:pPr>
      <w:rPr>
        <w:rFonts w:hint="default"/>
        <w:strike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00F074F"/>
    <w:multiLevelType w:val="hybridMultilevel"/>
    <w:tmpl w:val="F314E3DC"/>
    <w:lvl w:ilvl="0" w:tplc="2A4CF5B6">
      <w:start w:val="1"/>
      <w:numFmt w:val="decimal"/>
      <w:lvlText w:val="%1."/>
      <w:lvlJc w:val="left"/>
      <w:pPr>
        <w:ind w:left="1988" w:hanging="1128"/>
      </w:pPr>
      <w:rPr>
        <w:rFonts w:eastAsia="Times New Roman" w:hint="default"/>
        <w:color w:val="000000"/>
      </w:rPr>
    </w:lvl>
    <w:lvl w:ilvl="1" w:tplc="04270019">
      <w:start w:val="1"/>
      <w:numFmt w:val="lowerLetter"/>
      <w:lvlText w:val="%2."/>
      <w:lvlJc w:val="left"/>
      <w:pPr>
        <w:ind w:left="1940" w:hanging="360"/>
      </w:pPr>
    </w:lvl>
    <w:lvl w:ilvl="2" w:tplc="0427001B" w:tentative="1">
      <w:start w:val="1"/>
      <w:numFmt w:val="lowerRoman"/>
      <w:lvlText w:val="%3."/>
      <w:lvlJc w:val="right"/>
      <w:pPr>
        <w:ind w:left="2660" w:hanging="180"/>
      </w:pPr>
    </w:lvl>
    <w:lvl w:ilvl="3" w:tplc="0427000F" w:tentative="1">
      <w:start w:val="1"/>
      <w:numFmt w:val="decimal"/>
      <w:lvlText w:val="%4."/>
      <w:lvlJc w:val="left"/>
      <w:pPr>
        <w:ind w:left="3380" w:hanging="360"/>
      </w:pPr>
    </w:lvl>
    <w:lvl w:ilvl="4" w:tplc="04270019" w:tentative="1">
      <w:start w:val="1"/>
      <w:numFmt w:val="lowerLetter"/>
      <w:lvlText w:val="%5."/>
      <w:lvlJc w:val="left"/>
      <w:pPr>
        <w:ind w:left="4100" w:hanging="360"/>
      </w:pPr>
    </w:lvl>
    <w:lvl w:ilvl="5" w:tplc="0427001B" w:tentative="1">
      <w:start w:val="1"/>
      <w:numFmt w:val="lowerRoman"/>
      <w:lvlText w:val="%6."/>
      <w:lvlJc w:val="right"/>
      <w:pPr>
        <w:ind w:left="4820" w:hanging="180"/>
      </w:pPr>
    </w:lvl>
    <w:lvl w:ilvl="6" w:tplc="0427000F" w:tentative="1">
      <w:start w:val="1"/>
      <w:numFmt w:val="decimal"/>
      <w:lvlText w:val="%7."/>
      <w:lvlJc w:val="left"/>
      <w:pPr>
        <w:ind w:left="5540" w:hanging="360"/>
      </w:pPr>
    </w:lvl>
    <w:lvl w:ilvl="7" w:tplc="04270019" w:tentative="1">
      <w:start w:val="1"/>
      <w:numFmt w:val="lowerLetter"/>
      <w:lvlText w:val="%8."/>
      <w:lvlJc w:val="left"/>
      <w:pPr>
        <w:ind w:left="6260" w:hanging="360"/>
      </w:pPr>
    </w:lvl>
    <w:lvl w:ilvl="8" w:tplc="0427001B" w:tentative="1">
      <w:start w:val="1"/>
      <w:numFmt w:val="lowerRoman"/>
      <w:lvlText w:val="%9."/>
      <w:lvlJc w:val="right"/>
      <w:pPr>
        <w:ind w:left="6980" w:hanging="180"/>
      </w:pPr>
    </w:lvl>
  </w:abstractNum>
  <w:abstractNum w:abstractNumId="12">
    <w:nsid w:val="24300F9E"/>
    <w:multiLevelType w:val="multilevel"/>
    <w:tmpl w:val="55F87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9142962"/>
    <w:multiLevelType w:val="multilevel"/>
    <w:tmpl w:val="B4161CB8"/>
    <w:lvl w:ilvl="0">
      <w:start w:val="18"/>
      <w:numFmt w:val="decimal"/>
      <w:lvlText w:val="%1."/>
      <w:lvlJc w:val="left"/>
      <w:pPr>
        <w:tabs>
          <w:tab w:val="num" w:pos="480"/>
        </w:tabs>
        <w:ind w:left="480" w:hanging="480"/>
      </w:pPr>
      <w:rPr>
        <w:rFonts w:hint="default"/>
        <w:u w:val="none"/>
      </w:rPr>
    </w:lvl>
    <w:lvl w:ilvl="1">
      <w:start w:val="6"/>
      <w:numFmt w:val="decimal"/>
      <w:lvlText w:val="%1.%2."/>
      <w:lvlJc w:val="left"/>
      <w:pPr>
        <w:tabs>
          <w:tab w:val="num" w:pos="480"/>
        </w:tabs>
        <w:ind w:left="480" w:hanging="48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29F6764B"/>
    <w:multiLevelType w:val="hybridMultilevel"/>
    <w:tmpl w:val="DB56F3C8"/>
    <w:lvl w:ilvl="0" w:tplc="04270001">
      <w:start w:val="1"/>
      <w:numFmt w:val="bullet"/>
      <w:lvlText w:val=""/>
      <w:lvlJc w:val="left"/>
      <w:pPr>
        <w:ind w:left="810" w:hanging="360"/>
      </w:pPr>
      <w:rPr>
        <w:rFonts w:ascii="Symbol" w:hAnsi="Symbol"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15">
    <w:nsid w:val="2E227BF9"/>
    <w:multiLevelType w:val="multilevel"/>
    <w:tmpl w:val="9E468BB2"/>
    <w:lvl w:ilvl="0">
      <w:start w:val="5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A507C6"/>
    <w:multiLevelType w:val="hybridMultilevel"/>
    <w:tmpl w:val="F618AD94"/>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1CE6A46"/>
    <w:multiLevelType w:val="hybridMultilevel"/>
    <w:tmpl w:val="B6648A36"/>
    <w:lvl w:ilvl="0" w:tplc="0427000F">
      <w:start w:val="3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7E92E3C"/>
    <w:multiLevelType w:val="hybridMultilevel"/>
    <w:tmpl w:val="A82E74CA"/>
    <w:lvl w:ilvl="0" w:tplc="27DA3A8E">
      <w:start w:val="17"/>
      <w:numFmt w:val="decimal"/>
      <w:lvlText w:val="%1"/>
      <w:lvlJc w:val="left"/>
      <w:pPr>
        <w:ind w:left="1440" w:hanging="36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nsid w:val="3823491A"/>
    <w:multiLevelType w:val="multilevel"/>
    <w:tmpl w:val="2F4E3A5A"/>
    <w:lvl w:ilvl="0">
      <w:start w:val="1"/>
      <w:numFmt w:val="decimal"/>
      <w:lvlText w:val="%1."/>
      <w:lvlJc w:val="left"/>
      <w:pPr>
        <w:ind w:left="450" w:hanging="360"/>
      </w:pPr>
      <w:rPr>
        <w:rFonts w:ascii="Times New Roman" w:eastAsiaTheme="minorHAnsi" w:hAnsi="Times New Roman" w:cs="Times New Roman"/>
      </w:rPr>
    </w:lvl>
    <w:lvl w:ilvl="1">
      <w:start w:val="1"/>
      <w:numFmt w:val="decimal"/>
      <w:isLgl/>
      <w:lvlText w:val="%1.%2."/>
      <w:lvlJc w:val="left"/>
      <w:pPr>
        <w:ind w:left="450" w:hanging="360"/>
      </w:pPr>
      <w:rPr>
        <w:rFonts w:hint="default"/>
        <w:color w:val="000000"/>
      </w:rPr>
    </w:lvl>
    <w:lvl w:ilvl="2">
      <w:start w:val="1"/>
      <w:numFmt w:val="decimal"/>
      <w:isLgl/>
      <w:lvlText w:val="%1.%2.%3."/>
      <w:lvlJc w:val="left"/>
      <w:pPr>
        <w:ind w:left="810" w:hanging="720"/>
      </w:pPr>
      <w:rPr>
        <w:rFonts w:hint="default"/>
        <w:color w:val="000000"/>
      </w:rPr>
    </w:lvl>
    <w:lvl w:ilvl="3">
      <w:start w:val="1"/>
      <w:numFmt w:val="decimal"/>
      <w:isLgl/>
      <w:lvlText w:val="%1.%2.%3.%4."/>
      <w:lvlJc w:val="left"/>
      <w:pPr>
        <w:ind w:left="810" w:hanging="720"/>
      </w:pPr>
      <w:rPr>
        <w:rFonts w:hint="default"/>
        <w:color w:val="000000"/>
      </w:rPr>
    </w:lvl>
    <w:lvl w:ilvl="4">
      <w:start w:val="1"/>
      <w:numFmt w:val="decimal"/>
      <w:isLgl/>
      <w:lvlText w:val="%1.%2.%3.%4.%5."/>
      <w:lvlJc w:val="left"/>
      <w:pPr>
        <w:ind w:left="1170" w:hanging="1080"/>
      </w:pPr>
      <w:rPr>
        <w:rFonts w:hint="default"/>
        <w:color w:val="000000"/>
      </w:rPr>
    </w:lvl>
    <w:lvl w:ilvl="5">
      <w:start w:val="1"/>
      <w:numFmt w:val="decimal"/>
      <w:isLgl/>
      <w:lvlText w:val="%1.%2.%3.%4.%5.%6."/>
      <w:lvlJc w:val="left"/>
      <w:pPr>
        <w:ind w:left="1170" w:hanging="1080"/>
      </w:pPr>
      <w:rPr>
        <w:rFonts w:hint="default"/>
        <w:color w:val="000000"/>
      </w:rPr>
    </w:lvl>
    <w:lvl w:ilvl="6">
      <w:start w:val="1"/>
      <w:numFmt w:val="decimal"/>
      <w:isLgl/>
      <w:lvlText w:val="%1.%2.%3.%4.%5.%6.%7."/>
      <w:lvlJc w:val="left"/>
      <w:pPr>
        <w:ind w:left="1530" w:hanging="1440"/>
      </w:pPr>
      <w:rPr>
        <w:rFonts w:hint="default"/>
        <w:color w:val="000000"/>
      </w:rPr>
    </w:lvl>
    <w:lvl w:ilvl="7">
      <w:start w:val="1"/>
      <w:numFmt w:val="decimal"/>
      <w:isLgl/>
      <w:lvlText w:val="%1.%2.%3.%4.%5.%6.%7.%8."/>
      <w:lvlJc w:val="left"/>
      <w:pPr>
        <w:ind w:left="1530" w:hanging="1440"/>
      </w:pPr>
      <w:rPr>
        <w:rFonts w:hint="default"/>
        <w:color w:val="000000"/>
      </w:rPr>
    </w:lvl>
    <w:lvl w:ilvl="8">
      <w:start w:val="1"/>
      <w:numFmt w:val="decimal"/>
      <w:isLgl/>
      <w:lvlText w:val="%1.%2.%3.%4.%5.%6.%7.%8.%9."/>
      <w:lvlJc w:val="left"/>
      <w:pPr>
        <w:ind w:left="1890" w:hanging="1800"/>
      </w:pPr>
      <w:rPr>
        <w:rFonts w:hint="default"/>
        <w:color w:val="000000"/>
      </w:rPr>
    </w:lvl>
  </w:abstractNum>
  <w:abstractNum w:abstractNumId="20">
    <w:nsid w:val="397C77D0"/>
    <w:multiLevelType w:val="multilevel"/>
    <w:tmpl w:val="7B5A9E8C"/>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B85269"/>
    <w:multiLevelType w:val="multilevel"/>
    <w:tmpl w:val="C930C554"/>
    <w:lvl w:ilvl="0">
      <w:start w:val="17"/>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nsid w:val="3F624C8F"/>
    <w:multiLevelType w:val="multilevel"/>
    <w:tmpl w:val="F5DA77B2"/>
    <w:lvl w:ilvl="0">
      <w:start w:val="43"/>
      <w:numFmt w:val="decimal"/>
      <w:lvlText w:val="%1."/>
      <w:lvlJc w:val="left"/>
      <w:pPr>
        <w:tabs>
          <w:tab w:val="num" w:pos="480"/>
        </w:tabs>
        <w:ind w:left="480" w:hanging="480"/>
      </w:pPr>
      <w:rPr>
        <w:rFonts w:hint="default"/>
        <w:b w:val="0"/>
      </w:rPr>
    </w:lvl>
    <w:lvl w:ilvl="1">
      <w:start w:val="6"/>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11C0371"/>
    <w:multiLevelType w:val="hybridMultilevel"/>
    <w:tmpl w:val="465ED1EE"/>
    <w:lvl w:ilvl="0" w:tplc="04270001">
      <w:start w:val="1"/>
      <w:numFmt w:val="bullet"/>
      <w:lvlText w:val=""/>
      <w:lvlJc w:val="left"/>
      <w:pPr>
        <w:ind w:left="810" w:hanging="360"/>
      </w:pPr>
      <w:rPr>
        <w:rFonts w:ascii="Symbol" w:hAnsi="Symbol"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24">
    <w:nsid w:val="41692CE5"/>
    <w:multiLevelType w:val="multilevel"/>
    <w:tmpl w:val="3FDC5C70"/>
    <w:lvl w:ilvl="0">
      <w:start w:val="55"/>
      <w:numFmt w:val="decimal"/>
      <w:lvlText w:val="%1."/>
      <w:lvlJc w:val="left"/>
      <w:pPr>
        <w:ind w:left="480" w:hanging="480"/>
      </w:pPr>
      <w:rPr>
        <w:rFonts w:hint="default"/>
        <w:b/>
        <w:u w:val="none"/>
      </w:rPr>
    </w:lvl>
    <w:lvl w:ilvl="1">
      <w:start w:val="1"/>
      <w:numFmt w:val="decimal"/>
      <w:lvlText w:val="%1.%2."/>
      <w:lvlJc w:val="left"/>
      <w:pPr>
        <w:ind w:left="930" w:hanging="480"/>
      </w:pPr>
      <w:rPr>
        <w:rFonts w:hint="default"/>
        <w:b w:val="0"/>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5">
    <w:nsid w:val="42EF0871"/>
    <w:multiLevelType w:val="hybridMultilevel"/>
    <w:tmpl w:val="D7E27248"/>
    <w:lvl w:ilvl="0" w:tplc="0427000F">
      <w:start w:val="5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FD31CBB"/>
    <w:multiLevelType w:val="hybridMultilevel"/>
    <w:tmpl w:val="E878DFBC"/>
    <w:lvl w:ilvl="0" w:tplc="0427000F">
      <w:start w:val="20"/>
      <w:numFmt w:val="decimal"/>
      <w:lvlText w:val="%1."/>
      <w:lvlJc w:val="left"/>
      <w:pPr>
        <w:ind w:left="720" w:hanging="360"/>
      </w:pPr>
      <w:rPr>
        <w:rFonts w:hint="default"/>
        <w:b w:val="0"/>
        <w:i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17B2931"/>
    <w:multiLevelType w:val="hybridMultilevel"/>
    <w:tmpl w:val="F51E1866"/>
    <w:lvl w:ilvl="0" w:tplc="D632DC46">
      <w:start w:val="12"/>
      <w:numFmt w:val="decimal"/>
      <w:lvlText w:val="%1."/>
      <w:lvlJc w:val="left"/>
      <w:pPr>
        <w:ind w:left="720" w:hanging="360"/>
      </w:pPr>
      <w:rPr>
        <w:rFonts w:eastAsia="SimSu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7911B8D"/>
    <w:multiLevelType w:val="multilevel"/>
    <w:tmpl w:val="2E6A0752"/>
    <w:lvl w:ilvl="0">
      <w:start w:val="5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E32CF7"/>
    <w:multiLevelType w:val="hybridMultilevel"/>
    <w:tmpl w:val="F51E1866"/>
    <w:lvl w:ilvl="0" w:tplc="D632DC46">
      <w:start w:val="12"/>
      <w:numFmt w:val="decimal"/>
      <w:lvlText w:val="%1."/>
      <w:lvlJc w:val="left"/>
      <w:pPr>
        <w:ind w:left="720" w:hanging="360"/>
      </w:pPr>
      <w:rPr>
        <w:rFonts w:eastAsia="SimSu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1067464"/>
    <w:multiLevelType w:val="hybridMultilevel"/>
    <w:tmpl w:val="9E0221E6"/>
    <w:lvl w:ilvl="0" w:tplc="0427000F">
      <w:start w:val="50"/>
      <w:numFmt w:val="decimal"/>
      <w:lvlText w:val="%1."/>
      <w:lvlJc w:val="left"/>
      <w:pPr>
        <w:ind w:left="720" w:hanging="360"/>
      </w:pPr>
      <w:rPr>
        <w:rFonts w:eastAsia="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2046DFE"/>
    <w:multiLevelType w:val="multilevel"/>
    <w:tmpl w:val="B57E4570"/>
    <w:lvl w:ilvl="0">
      <w:start w:val="24"/>
      <w:numFmt w:val="decimal"/>
      <w:lvlText w:val="%1."/>
      <w:lvlJc w:val="left"/>
      <w:pPr>
        <w:tabs>
          <w:tab w:val="num" w:pos="480"/>
        </w:tabs>
        <w:ind w:left="480" w:hanging="480"/>
      </w:pPr>
      <w:rPr>
        <w:rFonts w:eastAsia="Times New Roman" w:hint="default"/>
      </w:rPr>
    </w:lvl>
    <w:lvl w:ilvl="1">
      <w:start w:val="1"/>
      <w:numFmt w:val="decimal"/>
      <w:lvlText w:val="%1.%2."/>
      <w:lvlJc w:val="left"/>
      <w:pPr>
        <w:tabs>
          <w:tab w:val="num" w:pos="480"/>
        </w:tabs>
        <w:ind w:left="480" w:hanging="480"/>
      </w:pPr>
      <w:rPr>
        <w:rFonts w:eastAsia="Times New Roman" w:hint="default"/>
        <w:strike w:val="0"/>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2">
    <w:nsid w:val="62564874"/>
    <w:multiLevelType w:val="hybridMultilevel"/>
    <w:tmpl w:val="B9628910"/>
    <w:lvl w:ilvl="0" w:tplc="0427000F">
      <w:start w:val="3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28835CE"/>
    <w:multiLevelType w:val="hybridMultilevel"/>
    <w:tmpl w:val="C6647F86"/>
    <w:lvl w:ilvl="0" w:tplc="0427000F">
      <w:start w:val="8"/>
      <w:numFmt w:val="decimal"/>
      <w:lvlText w:val="%1."/>
      <w:lvlJc w:val="left"/>
      <w:pPr>
        <w:tabs>
          <w:tab w:val="num" w:pos="360"/>
        </w:tabs>
        <w:ind w:left="36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65E0130D"/>
    <w:multiLevelType w:val="multilevel"/>
    <w:tmpl w:val="B57E4570"/>
    <w:lvl w:ilvl="0">
      <w:start w:val="24"/>
      <w:numFmt w:val="decimal"/>
      <w:lvlText w:val="%1."/>
      <w:lvlJc w:val="left"/>
      <w:pPr>
        <w:tabs>
          <w:tab w:val="num" w:pos="480"/>
        </w:tabs>
        <w:ind w:left="480" w:hanging="480"/>
      </w:pPr>
      <w:rPr>
        <w:rFonts w:eastAsia="Times New Roman" w:hint="default"/>
      </w:rPr>
    </w:lvl>
    <w:lvl w:ilvl="1">
      <w:start w:val="1"/>
      <w:numFmt w:val="decimal"/>
      <w:lvlText w:val="%1.%2."/>
      <w:lvlJc w:val="left"/>
      <w:pPr>
        <w:tabs>
          <w:tab w:val="num" w:pos="480"/>
        </w:tabs>
        <w:ind w:left="480" w:hanging="480"/>
      </w:pPr>
      <w:rPr>
        <w:rFonts w:eastAsia="Times New Roman" w:hint="default"/>
        <w:strike w:val="0"/>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5">
    <w:nsid w:val="669658DD"/>
    <w:multiLevelType w:val="hybridMultilevel"/>
    <w:tmpl w:val="6840D4AC"/>
    <w:lvl w:ilvl="0" w:tplc="0427000F">
      <w:start w:val="3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80D15C6"/>
    <w:multiLevelType w:val="hybridMultilevel"/>
    <w:tmpl w:val="2A32098A"/>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7A0BD1"/>
    <w:multiLevelType w:val="multilevel"/>
    <w:tmpl w:val="0AE2DA5A"/>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CD415B"/>
    <w:multiLevelType w:val="multilevel"/>
    <w:tmpl w:val="28E2BAD0"/>
    <w:lvl w:ilvl="0">
      <w:start w:val="456"/>
      <w:numFmt w:val="decimal"/>
      <w:lvlText w:val="%1."/>
      <w:lvlJc w:val="left"/>
      <w:pPr>
        <w:ind w:left="600" w:hanging="600"/>
      </w:pPr>
      <w:rPr>
        <w:rFonts w:hint="default"/>
        <w:i/>
      </w:rPr>
    </w:lvl>
    <w:lvl w:ilvl="1">
      <w:start w:val="2"/>
      <w:numFmt w:val="decimal"/>
      <w:lvlText w:val="%1.%2."/>
      <w:lvlJc w:val="left"/>
      <w:pPr>
        <w:ind w:left="600" w:hanging="6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0"/>
  </w:num>
  <w:num w:numId="2">
    <w:abstractNumId w:val="11"/>
  </w:num>
  <w:num w:numId="3">
    <w:abstractNumId w:val="19"/>
  </w:num>
  <w:num w:numId="4">
    <w:abstractNumId w:val="12"/>
  </w:num>
  <w:num w:numId="5">
    <w:abstractNumId w:val="4"/>
  </w:num>
  <w:num w:numId="6">
    <w:abstractNumId w:val="33"/>
  </w:num>
  <w:num w:numId="7">
    <w:abstractNumId w:val="0"/>
  </w:num>
  <w:num w:numId="8">
    <w:abstractNumId w:val="13"/>
  </w:num>
  <w:num w:numId="9">
    <w:abstractNumId w:val="5"/>
  </w:num>
  <w:num w:numId="10">
    <w:abstractNumId w:val="31"/>
  </w:num>
  <w:num w:numId="11">
    <w:abstractNumId w:val="18"/>
  </w:num>
  <w:num w:numId="12">
    <w:abstractNumId w:val="2"/>
  </w:num>
  <w:num w:numId="13">
    <w:abstractNumId w:val="8"/>
  </w:num>
  <w:num w:numId="14">
    <w:abstractNumId w:val="37"/>
  </w:num>
  <w:num w:numId="15">
    <w:abstractNumId w:val="21"/>
  </w:num>
  <w:num w:numId="16">
    <w:abstractNumId w:val="22"/>
  </w:num>
  <w:num w:numId="17">
    <w:abstractNumId w:val="20"/>
  </w:num>
  <w:num w:numId="18">
    <w:abstractNumId w:val="36"/>
  </w:num>
  <w:num w:numId="19">
    <w:abstractNumId w:val="3"/>
  </w:num>
  <w:num w:numId="20">
    <w:abstractNumId w:val="38"/>
  </w:num>
  <w:num w:numId="21">
    <w:abstractNumId w:val="30"/>
  </w:num>
  <w:num w:numId="22">
    <w:abstractNumId w:val="25"/>
  </w:num>
  <w:num w:numId="23">
    <w:abstractNumId w:val="24"/>
  </w:num>
  <w:num w:numId="24">
    <w:abstractNumId w:val="15"/>
  </w:num>
  <w:num w:numId="25">
    <w:abstractNumId w:val="28"/>
  </w:num>
  <w:num w:numId="26">
    <w:abstractNumId w:val="14"/>
  </w:num>
  <w:num w:numId="27">
    <w:abstractNumId w:val="23"/>
  </w:num>
  <w:num w:numId="28">
    <w:abstractNumId w:val="6"/>
  </w:num>
  <w:num w:numId="29">
    <w:abstractNumId w:val="34"/>
  </w:num>
  <w:num w:numId="30">
    <w:abstractNumId w:val="9"/>
  </w:num>
  <w:num w:numId="31">
    <w:abstractNumId w:val="16"/>
  </w:num>
  <w:num w:numId="32">
    <w:abstractNumId w:val="27"/>
  </w:num>
  <w:num w:numId="33">
    <w:abstractNumId w:val="29"/>
  </w:num>
  <w:num w:numId="34">
    <w:abstractNumId w:val="7"/>
  </w:num>
  <w:num w:numId="35">
    <w:abstractNumId w:val="26"/>
  </w:num>
  <w:num w:numId="36">
    <w:abstractNumId w:val="17"/>
  </w:num>
  <w:num w:numId="37">
    <w:abstractNumId w:val="35"/>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C2"/>
    <w:rsid w:val="000D4938"/>
    <w:rsid w:val="000F1B0D"/>
    <w:rsid w:val="00125882"/>
    <w:rsid w:val="00126EA4"/>
    <w:rsid w:val="00127925"/>
    <w:rsid w:val="00137B8A"/>
    <w:rsid w:val="0015364C"/>
    <w:rsid w:val="00160378"/>
    <w:rsid w:val="001607B2"/>
    <w:rsid w:val="001921D8"/>
    <w:rsid w:val="001A040A"/>
    <w:rsid w:val="001D16A5"/>
    <w:rsid w:val="001D6A37"/>
    <w:rsid w:val="002232D6"/>
    <w:rsid w:val="00267DA6"/>
    <w:rsid w:val="002744A9"/>
    <w:rsid w:val="002944E2"/>
    <w:rsid w:val="002E5EEA"/>
    <w:rsid w:val="002E7F9F"/>
    <w:rsid w:val="002F4F05"/>
    <w:rsid w:val="00302EC5"/>
    <w:rsid w:val="00303529"/>
    <w:rsid w:val="003321F6"/>
    <w:rsid w:val="00335AC6"/>
    <w:rsid w:val="00362536"/>
    <w:rsid w:val="003838AD"/>
    <w:rsid w:val="003E37E3"/>
    <w:rsid w:val="003E7F9F"/>
    <w:rsid w:val="0041307B"/>
    <w:rsid w:val="004412BB"/>
    <w:rsid w:val="00441E1A"/>
    <w:rsid w:val="00454323"/>
    <w:rsid w:val="0047264F"/>
    <w:rsid w:val="004A72DC"/>
    <w:rsid w:val="004F569B"/>
    <w:rsid w:val="005129C0"/>
    <w:rsid w:val="00536709"/>
    <w:rsid w:val="00551670"/>
    <w:rsid w:val="0055698A"/>
    <w:rsid w:val="00580C29"/>
    <w:rsid w:val="0058428D"/>
    <w:rsid w:val="00635E77"/>
    <w:rsid w:val="00663B97"/>
    <w:rsid w:val="00666013"/>
    <w:rsid w:val="006C1257"/>
    <w:rsid w:val="00721753"/>
    <w:rsid w:val="007219C2"/>
    <w:rsid w:val="0072263B"/>
    <w:rsid w:val="00732305"/>
    <w:rsid w:val="00740695"/>
    <w:rsid w:val="00780F62"/>
    <w:rsid w:val="007870AC"/>
    <w:rsid w:val="007B6599"/>
    <w:rsid w:val="007C4BC6"/>
    <w:rsid w:val="007D4776"/>
    <w:rsid w:val="007F50F2"/>
    <w:rsid w:val="00883FBB"/>
    <w:rsid w:val="008B177F"/>
    <w:rsid w:val="008C1082"/>
    <w:rsid w:val="008C23EF"/>
    <w:rsid w:val="008E0517"/>
    <w:rsid w:val="008E2B6A"/>
    <w:rsid w:val="008F6D3C"/>
    <w:rsid w:val="008F7B21"/>
    <w:rsid w:val="009331DA"/>
    <w:rsid w:val="009B13C4"/>
    <w:rsid w:val="009D7E40"/>
    <w:rsid w:val="009E2C96"/>
    <w:rsid w:val="00A06218"/>
    <w:rsid w:val="00A223C2"/>
    <w:rsid w:val="00A5252C"/>
    <w:rsid w:val="00A57134"/>
    <w:rsid w:val="00A75EF7"/>
    <w:rsid w:val="00AA1E24"/>
    <w:rsid w:val="00AB6EA2"/>
    <w:rsid w:val="00AC1CCD"/>
    <w:rsid w:val="00AF538A"/>
    <w:rsid w:val="00B13B5F"/>
    <w:rsid w:val="00B2512E"/>
    <w:rsid w:val="00B55830"/>
    <w:rsid w:val="00B63A51"/>
    <w:rsid w:val="00B819E9"/>
    <w:rsid w:val="00BB69D6"/>
    <w:rsid w:val="00C169CD"/>
    <w:rsid w:val="00C31791"/>
    <w:rsid w:val="00C3314D"/>
    <w:rsid w:val="00C46D79"/>
    <w:rsid w:val="00C831D0"/>
    <w:rsid w:val="00C9690E"/>
    <w:rsid w:val="00CA66F9"/>
    <w:rsid w:val="00CD5D6C"/>
    <w:rsid w:val="00D06D97"/>
    <w:rsid w:val="00DB3F1A"/>
    <w:rsid w:val="00DF4906"/>
    <w:rsid w:val="00DF67A4"/>
    <w:rsid w:val="00E06055"/>
    <w:rsid w:val="00E559F8"/>
    <w:rsid w:val="00E742A7"/>
    <w:rsid w:val="00E825A9"/>
    <w:rsid w:val="00EB43F1"/>
    <w:rsid w:val="00EC11E9"/>
    <w:rsid w:val="00F26E96"/>
    <w:rsid w:val="00F42E8E"/>
    <w:rsid w:val="00F47BA1"/>
    <w:rsid w:val="00F55616"/>
    <w:rsid w:val="00F84E6B"/>
    <w:rsid w:val="00F96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22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23C2"/>
    <w:rPr>
      <w:rFonts w:ascii="Tahoma" w:hAnsi="Tahoma" w:cs="Tahoma"/>
      <w:sz w:val="16"/>
      <w:szCs w:val="16"/>
    </w:rPr>
  </w:style>
  <w:style w:type="paragraph" w:styleId="prastasistinklapis">
    <w:name w:val="Normal (Web)"/>
    <w:basedOn w:val="prastasis"/>
    <w:unhideWhenUsed/>
    <w:rsid w:val="00A223C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F96A4A"/>
    <w:pPr>
      <w:ind w:left="720"/>
      <w:contextualSpacing/>
    </w:pPr>
  </w:style>
  <w:style w:type="paragraph" w:styleId="Antrats">
    <w:name w:val="header"/>
    <w:basedOn w:val="prastasis"/>
    <w:link w:val="AntratsDiagrama"/>
    <w:uiPriority w:val="99"/>
    <w:unhideWhenUsed/>
    <w:rsid w:val="00F96A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6A4A"/>
  </w:style>
  <w:style w:type="paragraph" w:styleId="Porat">
    <w:name w:val="footer"/>
    <w:basedOn w:val="prastasis"/>
    <w:link w:val="PoratDiagrama"/>
    <w:uiPriority w:val="99"/>
    <w:unhideWhenUsed/>
    <w:rsid w:val="00F96A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6A4A"/>
  </w:style>
  <w:style w:type="character" w:styleId="Komentaronuoroda">
    <w:name w:val="annotation reference"/>
    <w:uiPriority w:val="99"/>
    <w:semiHidden/>
    <w:unhideWhenUsed/>
    <w:rsid w:val="00AB6EA2"/>
    <w:rPr>
      <w:sz w:val="16"/>
      <w:szCs w:val="16"/>
    </w:rPr>
  </w:style>
  <w:style w:type="paragraph" w:styleId="Komentarotekstas">
    <w:name w:val="annotation text"/>
    <w:basedOn w:val="prastasis"/>
    <w:link w:val="KomentarotekstasDiagrama"/>
    <w:uiPriority w:val="99"/>
    <w:semiHidden/>
    <w:unhideWhenUsed/>
    <w:rsid w:val="00AB6EA2"/>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AB6EA2"/>
    <w:rPr>
      <w:rFonts w:ascii="Times New Roman" w:eastAsia="Times New Roman" w:hAnsi="Times New Roman" w:cs="Times New Roman"/>
      <w:sz w:val="20"/>
      <w:szCs w:val="20"/>
    </w:rPr>
  </w:style>
  <w:style w:type="paragraph" w:customStyle="1" w:styleId="prastasistinklapis1">
    <w:name w:val="Įprastasis (tinklapis)1"/>
    <w:basedOn w:val="prastasis"/>
    <w:rsid w:val="00A75EF7"/>
    <w:pPr>
      <w:suppressAutoHyphens/>
      <w:spacing w:before="280" w:after="280" w:line="240" w:lineRule="auto"/>
    </w:pPr>
    <w:rPr>
      <w:rFonts w:ascii="Times New Roman" w:eastAsia="Times New Roman" w:hAnsi="Times New Roman" w:cs="Times New Roman"/>
      <w:sz w:val="24"/>
      <w:szCs w:val="24"/>
      <w:lang w:eastAsia="ar-SA"/>
    </w:rPr>
  </w:style>
  <w:style w:type="paragraph" w:styleId="Pagrindiniotekstotrauka">
    <w:name w:val="Body Text Indent"/>
    <w:basedOn w:val="prastasis"/>
    <w:link w:val="PagrindiniotekstotraukaDiagrama"/>
    <w:semiHidden/>
    <w:unhideWhenUsed/>
    <w:rsid w:val="00A75EF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semiHidden/>
    <w:rsid w:val="00A75EF7"/>
    <w:rPr>
      <w:rFonts w:ascii="Times New Roman" w:eastAsia="Times New Roman" w:hAnsi="Times New Roman" w:cs="Times New Roman"/>
      <w:sz w:val="24"/>
      <w:szCs w:val="24"/>
    </w:rPr>
  </w:style>
  <w:style w:type="character" w:styleId="Vietosrezervavimoenklotekstas">
    <w:name w:val="Placeholder Text"/>
    <w:basedOn w:val="Numatytasispastraiposriftas"/>
    <w:uiPriority w:val="99"/>
    <w:semiHidden/>
    <w:rsid w:val="00DB3F1A"/>
    <w:rPr>
      <w:color w:val="808080"/>
    </w:rPr>
  </w:style>
  <w:style w:type="table" w:styleId="Lentelstinklelis">
    <w:name w:val="Table Grid"/>
    <w:basedOn w:val="prastojilentel"/>
    <w:uiPriority w:val="59"/>
    <w:rsid w:val="009D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22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23C2"/>
    <w:rPr>
      <w:rFonts w:ascii="Tahoma" w:hAnsi="Tahoma" w:cs="Tahoma"/>
      <w:sz w:val="16"/>
      <w:szCs w:val="16"/>
    </w:rPr>
  </w:style>
  <w:style w:type="paragraph" w:styleId="prastasistinklapis">
    <w:name w:val="Normal (Web)"/>
    <w:basedOn w:val="prastasis"/>
    <w:unhideWhenUsed/>
    <w:rsid w:val="00A223C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F96A4A"/>
    <w:pPr>
      <w:ind w:left="720"/>
      <w:contextualSpacing/>
    </w:pPr>
  </w:style>
  <w:style w:type="paragraph" w:styleId="Antrats">
    <w:name w:val="header"/>
    <w:basedOn w:val="prastasis"/>
    <w:link w:val="AntratsDiagrama"/>
    <w:uiPriority w:val="99"/>
    <w:unhideWhenUsed/>
    <w:rsid w:val="00F96A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6A4A"/>
  </w:style>
  <w:style w:type="paragraph" w:styleId="Porat">
    <w:name w:val="footer"/>
    <w:basedOn w:val="prastasis"/>
    <w:link w:val="PoratDiagrama"/>
    <w:uiPriority w:val="99"/>
    <w:unhideWhenUsed/>
    <w:rsid w:val="00F96A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6A4A"/>
  </w:style>
  <w:style w:type="character" w:styleId="Komentaronuoroda">
    <w:name w:val="annotation reference"/>
    <w:uiPriority w:val="99"/>
    <w:semiHidden/>
    <w:unhideWhenUsed/>
    <w:rsid w:val="00AB6EA2"/>
    <w:rPr>
      <w:sz w:val="16"/>
      <w:szCs w:val="16"/>
    </w:rPr>
  </w:style>
  <w:style w:type="paragraph" w:styleId="Komentarotekstas">
    <w:name w:val="annotation text"/>
    <w:basedOn w:val="prastasis"/>
    <w:link w:val="KomentarotekstasDiagrama"/>
    <w:uiPriority w:val="99"/>
    <w:semiHidden/>
    <w:unhideWhenUsed/>
    <w:rsid w:val="00AB6EA2"/>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AB6EA2"/>
    <w:rPr>
      <w:rFonts w:ascii="Times New Roman" w:eastAsia="Times New Roman" w:hAnsi="Times New Roman" w:cs="Times New Roman"/>
      <w:sz w:val="20"/>
      <w:szCs w:val="20"/>
    </w:rPr>
  </w:style>
  <w:style w:type="paragraph" w:customStyle="1" w:styleId="prastasistinklapis1">
    <w:name w:val="Įprastasis (tinklapis)1"/>
    <w:basedOn w:val="prastasis"/>
    <w:rsid w:val="00A75EF7"/>
    <w:pPr>
      <w:suppressAutoHyphens/>
      <w:spacing w:before="280" w:after="280" w:line="240" w:lineRule="auto"/>
    </w:pPr>
    <w:rPr>
      <w:rFonts w:ascii="Times New Roman" w:eastAsia="Times New Roman" w:hAnsi="Times New Roman" w:cs="Times New Roman"/>
      <w:sz w:val="24"/>
      <w:szCs w:val="24"/>
      <w:lang w:eastAsia="ar-SA"/>
    </w:rPr>
  </w:style>
  <w:style w:type="paragraph" w:styleId="Pagrindiniotekstotrauka">
    <w:name w:val="Body Text Indent"/>
    <w:basedOn w:val="prastasis"/>
    <w:link w:val="PagrindiniotekstotraukaDiagrama"/>
    <w:semiHidden/>
    <w:unhideWhenUsed/>
    <w:rsid w:val="00A75EF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semiHidden/>
    <w:rsid w:val="00A75EF7"/>
    <w:rPr>
      <w:rFonts w:ascii="Times New Roman" w:eastAsia="Times New Roman" w:hAnsi="Times New Roman" w:cs="Times New Roman"/>
      <w:sz w:val="24"/>
      <w:szCs w:val="24"/>
    </w:rPr>
  </w:style>
  <w:style w:type="character" w:styleId="Vietosrezervavimoenklotekstas">
    <w:name w:val="Placeholder Text"/>
    <w:basedOn w:val="Numatytasispastraiposriftas"/>
    <w:uiPriority w:val="99"/>
    <w:semiHidden/>
    <w:rsid w:val="00DB3F1A"/>
    <w:rPr>
      <w:color w:val="808080"/>
    </w:rPr>
  </w:style>
  <w:style w:type="table" w:styleId="Lentelstinklelis">
    <w:name w:val="Table Grid"/>
    <w:basedOn w:val="prastojilentel"/>
    <w:uiPriority w:val="59"/>
    <w:rsid w:val="009D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84376">
      <w:bodyDiv w:val="1"/>
      <w:marLeft w:val="0"/>
      <w:marRight w:val="0"/>
      <w:marTop w:val="0"/>
      <w:marBottom w:val="0"/>
      <w:divBdr>
        <w:top w:val="none" w:sz="0" w:space="0" w:color="auto"/>
        <w:left w:val="none" w:sz="0" w:space="0" w:color="auto"/>
        <w:bottom w:val="none" w:sz="0" w:space="0" w:color="auto"/>
        <w:right w:val="none" w:sz="0" w:space="0" w:color="auto"/>
      </w:divBdr>
      <w:divsChild>
        <w:div w:id="1943564039">
          <w:marLeft w:val="0"/>
          <w:marRight w:val="0"/>
          <w:marTop w:val="0"/>
          <w:marBottom w:val="0"/>
          <w:divBdr>
            <w:top w:val="none" w:sz="0" w:space="0" w:color="auto"/>
            <w:left w:val="none" w:sz="0" w:space="0" w:color="auto"/>
            <w:bottom w:val="none" w:sz="0" w:space="0" w:color="auto"/>
            <w:right w:val="none" w:sz="0" w:space="0" w:color="auto"/>
          </w:divBdr>
          <w:divsChild>
            <w:div w:id="1042946681">
              <w:marLeft w:val="0"/>
              <w:marRight w:val="0"/>
              <w:marTop w:val="0"/>
              <w:marBottom w:val="0"/>
              <w:divBdr>
                <w:top w:val="none" w:sz="0" w:space="0" w:color="auto"/>
                <w:left w:val="none" w:sz="0" w:space="0" w:color="auto"/>
                <w:bottom w:val="none" w:sz="0" w:space="0" w:color="auto"/>
                <w:right w:val="none" w:sz="0" w:space="0" w:color="auto"/>
              </w:divBdr>
            </w:div>
          </w:divsChild>
        </w:div>
        <w:div w:id="205333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2D86-7E98-44F9-AC21-15701603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12554</Words>
  <Characters>7157</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7</cp:revision>
  <cp:lastPrinted>2017-08-18T11:03:00Z</cp:lastPrinted>
  <dcterms:created xsi:type="dcterms:W3CDTF">2017-07-27T08:18:00Z</dcterms:created>
  <dcterms:modified xsi:type="dcterms:W3CDTF">2017-08-28T16:55:00Z</dcterms:modified>
</cp:coreProperties>
</file>